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97" w:rsidRPr="005E0DAF" w:rsidRDefault="00E20697" w:rsidP="00E20697">
      <w:pPr>
        <w:jc w:val="center"/>
        <w:rPr>
          <w:b/>
          <w:sz w:val="20"/>
          <w:szCs w:val="20"/>
        </w:rPr>
      </w:pPr>
      <w:r w:rsidRPr="005E0DAF">
        <w:rPr>
          <w:b/>
          <w:sz w:val="20"/>
          <w:szCs w:val="20"/>
        </w:rPr>
        <w:t>МОКРУШИНСКИЙ  СЕЛЬСКИЙ  СОВЕТ  ДЕПУТАТОВ</w:t>
      </w:r>
    </w:p>
    <w:p w:rsidR="00E20697" w:rsidRDefault="00E20697" w:rsidP="00E20697">
      <w:pPr>
        <w:jc w:val="center"/>
        <w:rPr>
          <w:sz w:val="20"/>
          <w:szCs w:val="20"/>
        </w:rPr>
      </w:pPr>
      <w:r w:rsidRPr="005E0DAF">
        <w:rPr>
          <w:b/>
          <w:sz w:val="20"/>
          <w:szCs w:val="20"/>
        </w:rPr>
        <w:t xml:space="preserve">КАНСКОГО РАЙОНА  КРАСНОЯРСКОГО КРАЯ </w:t>
      </w:r>
      <w:r w:rsidRPr="005E0DA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</w:t>
      </w:r>
      <w:r w:rsidRPr="005E0DAF">
        <w:rPr>
          <w:sz w:val="20"/>
          <w:szCs w:val="20"/>
        </w:rPr>
        <w:t xml:space="preserve"> </w:t>
      </w:r>
    </w:p>
    <w:p w:rsidR="00E20697" w:rsidRDefault="00E20697" w:rsidP="00E20697">
      <w:pPr>
        <w:jc w:val="center"/>
        <w:rPr>
          <w:sz w:val="20"/>
          <w:szCs w:val="20"/>
        </w:rPr>
      </w:pPr>
      <w:r w:rsidRPr="005E0DAF">
        <w:rPr>
          <w:sz w:val="20"/>
          <w:szCs w:val="20"/>
        </w:rPr>
        <w:t xml:space="preserve">РЕШЕНИЕ  </w:t>
      </w:r>
    </w:p>
    <w:p w:rsidR="00E20697" w:rsidRPr="00813487" w:rsidRDefault="00E20697" w:rsidP="00E20697">
      <w:pPr>
        <w:jc w:val="center"/>
        <w:rPr>
          <w:b/>
          <w:sz w:val="20"/>
          <w:szCs w:val="20"/>
        </w:rPr>
      </w:pPr>
      <w:r w:rsidRPr="005E0DAF">
        <w:rPr>
          <w:sz w:val="20"/>
          <w:szCs w:val="20"/>
        </w:rPr>
        <w:t xml:space="preserve">24  декабря 2015г .                  </w:t>
      </w:r>
      <w:r>
        <w:rPr>
          <w:sz w:val="20"/>
          <w:szCs w:val="20"/>
        </w:rPr>
        <w:t xml:space="preserve">            </w:t>
      </w:r>
      <w:r w:rsidRPr="005E0DAF">
        <w:rPr>
          <w:sz w:val="20"/>
          <w:szCs w:val="20"/>
        </w:rPr>
        <w:t xml:space="preserve"> с. Мокруша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0DAF">
        <w:rPr>
          <w:sz w:val="20"/>
          <w:szCs w:val="20"/>
        </w:rPr>
        <w:t xml:space="preserve">№  5-13         </w:t>
      </w:r>
    </w:p>
    <w:p w:rsidR="00E20697" w:rsidRPr="005E0DAF" w:rsidRDefault="00E20697" w:rsidP="00E20697">
      <w:pPr>
        <w:pStyle w:val="4"/>
        <w:ind w:firstLine="708"/>
        <w:rPr>
          <w:sz w:val="20"/>
          <w:szCs w:val="20"/>
        </w:rPr>
      </w:pPr>
      <w:r w:rsidRPr="005E0DAF">
        <w:rPr>
          <w:sz w:val="20"/>
          <w:szCs w:val="20"/>
        </w:rPr>
        <w:t xml:space="preserve">   О внесении изменений  в решение Мокрушинского сельского  Совета депутатов от 26 декабря 2014г.  № 42-147 «О бюджете Мокрушинского сельсовета на 2015 год и плановый период 2016-2017годов» (в редакции решений Совета депутатов Мокрушинского сельсовета   № 43-151  от 25.03.2015г)</w:t>
      </w: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jc w:val="both"/>
        <w:rPr>
          <w:sz w:val="20"/>
          <w:szCs w:val="20"/>
        </w:rPr>
      </w:pPr>
      <w:r w:rsidRPr="005E0DAF">
        <w:rPr>
          <w:sz w:val="20"/>
          <w:szCs w:val="20"/>
        </w:rPr>
        <w:t xml:space="preserve">    Руководствуясь Бюджетным кодексом Российской Федерации, «Положением о бюджетном устройстве и бюджетном процессе в администрации Мокрушинского сельсовета», утвержденным решением Мокрушинского сельского Совета депутатов от 22.06.2015г № 46-163 и в соответствии статьями 22, 55 Устава Мокрушинского сельсовета, Мокрушинский сельский Совет депутатов  РЕШИЛ:      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b/>
          <w:sz w:val="20"/>
          <w:szCs w:val="20"/>
        </w:rPr>
        <w:t xml:space="preserve"> 1. </w:t>
      </w:r>
      <w:r w:rsidRPr="005E0DAF">
        <w:rPr>
          <w:sz w:val="20"/>
          <w:szCs w:val="20"/>
        </w:rPr>
        <w:t>В решение Мокрушинского</w:t>
      </w:r>
      <w:r w:rsidRPr="005E0DAF">
        <w:rPr>
          <w:b/>
          <w:sz w:val="20"/>
          <w:szCs w:val="20"/>
        </w:rPr>
        <w:t xml:space="preserve">  </w:t>
      </w:r>
      <w:r w:rsidRPr="005E0DAF">
        <w:rPr>
          <w:sz w:val="20"/>
          <w:szCs w:val="20"/>
        </w:rPr>
        <w:t>сельского Совета депутатов от 26.12.2014г № 42-147 «О бюджете Мокрушинского сельсовета на 2015 год и плановый период 2016-2017годов» внести следующие изменения и дополнения: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sz w:val="20"/>
          <w:szCs w:val="20"/>
        </w:rPr>
        <w:t xml:space="preserve"> 1.1. Пункт 1 изложить в следующей редакции: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b/>
          <w:sz w:val="20"/>
          <w:szCs w:val="20"/>
        </w:rPr>
        <w:t xml:space="preserve"> «1</w:t>
      </w:r>
      <w:r w:rsidRPr="005E0DAF">
        <w:rPr>
          <w:sz w:val="20"/>
          <w:szCs w:val="20"/>
        </w:rPr>
        <w:t xml:space="preserve">. Утвердить бюджет сельсовета на 2015 год по доходам в сумме  </w:t>
      </w:r>
      <w:r w:rsidRPr="005E0DAF">
        <w:rPr>
          <w:b/>
          <w:sz w:val="20"/>
          <w:szCs w:val="20"/>
        </w:rPr>
        <w:t>12371,4 тыс. руб</w:t>
      </w:r>
      <w:r w:rsidRPr="005E0DAF">
        <w:rPr>
          <w:sz w:val="20"/>
          <w:szCs w:val="20"/>
        </w:rPr>
        <w:t>., на 2016 год в сумме 9278,9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>тыс. руб., на 2017 год в сумме 9273,6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>тыс. руб.».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1.2. Пункт 2 изложить в следующей редакции: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b/>
          <w:sz w:val="20"/>
          <w:szCs w:val="20"/>
        </w:rPr>
        <w:t xml:space="preserve"> «2</w:t>
      </w:r>
      <w:r w:rsidRPr="005E0DAF">
        <w:rPr>
          <w:sz w:val="20"/>
          <w:szCs w:val="20"/>
        </w:rPr>
        <w:t xml:space="preserve">. Утвердить бюджет сельсовета на 2015 год. по расходам в сумме </w:t>
      </w:r>
      <w:r w:rsidRPr="005E0DAF">
        <w:rPr>
          <w:b/>
          <w:sz w:val="20"/>
          <w:szCs w:val="20"/>
        </w:rPr>
        <w:t xml:space="preserve">12458,0 тыс. руб., </w:t>
      </w:r>
      <w:r w:rsidRPr="005E0DAF">
        <w:rPr>
          <w:sz w:val="20"/>
          <w:szCs w:val="20"/>
        </w:rPr>
        <w:t>на 2016 год в сумме 9477,4  тыс. руб., в том числе условно утвержденные расходы в сумме  232,0 тыс. руб., на 2017 год в сумме 9472,1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>тыс. руб., в том числе условно утвержденные расходы в сумме 463,7тыс. руб.».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1.3. Пункт 3 изложить в следующей редакции:</w:t>
      </w:r>
    </w:p>
    <w:p w:rsidR="00E20697" w:rsidRPr="005E0DAF" w:rsidRDefault="00E20697" w:rsidP="00E20697">
      <w:pPr>
        <w:tabs>
          <w:tab w:val="left" w:pos="1246"/>
        </w:tabs>
        <w:jc w:val="both"/>
        <w:rPr>
          <w:sz w:val="20"/>
          <w:szCs w:val="20"/>
        </w:rPr>
      </w:pPr>
      <w:r w:rsidRPr="005E0DAF">
        <w:rPr>
          <w:b/>
          <w:sz w:val="20"/>
          <w:szCs w:val="20"/>
        </w:rPr>
        <w:t xml:space="preserve"> «3</w:t>
      </w:r>
      <w:r w:rsidRPr="005E0DAF">
        <w:rPr>
          <w:sz w:val="20"/>
          <w:szCs w:val="20"/>
        </w:rPr>
        <w:t xml:space="preserve">. Утвердить дефицит бюджета сельсовета на 2015 год в сумме </w:t>
      </w:r>
      <w:r w:rsidRPr="005E0DAF">
        <w:rPr>
          <w:b/>
          <w:sz w:val="20"/>
          <w:szCs w:val="20"/>
        </w:rPr>
        <w:t>86,6 тыс. руб</w:t>
      </w:r>
      <w:r w:rsidRPr="005E0DAF">
        <w:rPr>
          <w:sz w:val="20"/>
          <w:szCs w:val="20"/>
        </w:rPr>
        <w:t>., в 2016 году дефицит бюджета сельсовета в сумме 198,5 тыс. руб., в 2017 году дефицит бюджета сельсовета в сумме 198,5 тыс. руб.».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1.4. Пункт 4 изложить в следующей редакции:</w:t>
      </w:r>
    </w:p>
    <w:p w:rsidR="00E20697" w:rsidRPr="0001353B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 xml:space="preserve"> </w:t>
      </w:r>
      <w:r w:rsidRPr="005E0DAF">
        <w:rPr>
          <w:b/>
          <w:sz w:val="20"/>
          <w:szCs w:val="20"/>
        </w:rPr>
        <w:t>«</w:t>
      </w:r>
      <w:r w:rsidRPr="005E0DAF">
        <w:rPr>
          <w:sz w:val="20"/>
          <w:szCs w:val="20"/>
        </w:rPr>
        <w:t>4. Утвердить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 xml:space="preserve">источники внутреннего финансирования дефицита бюджета на 2015г плановый период 2016-2017 годов, согласно </w:t>
      </w:r>
      <w:r w:rsidRPr="005E0DAF">
        <w:rPr>
          <w:b/>
          <w:sz w:val="20"/>
          <w:szCs w:val="20"/>
        </w:rPr>
        <w:t>Приложению № 1».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1.5. Пункт 5 изложить в следующей редакции: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b/>
          <w:sz w:val="20"/>
          <w:szCs w:val="20"/>
        </w:rPr>
        <w:t xml:space="preserve"> «5. </w:t>
      </w:r>
      <w:r w:rsidRPr="005E0DAF">
        <w:rPr>
          <w:sz w:val="20"/>
          <w:szCs w:val="20"/>
        </w:rPr>
        <w:t>Утвердить доходы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 xml:space="preserve">Мокрушинского сельского бюджета на 2015г и плановый период 2016-2017 годов по кодам бюджетной классификации согласно   </w:t>
      </w:r>
      <w:r w:rsidRPr="005E0DAF">
        <w:rPr>
          <w:b/>
          <w:sz w:val="20"/>
          <w:szCs w:val="20"/>
        </w:rPr>
        <w:t>Приложению №2»</w:t>
      </w:r>
      <w:r w:rsidRPr="005E0DAF">
        <w:rPr>
          <w:sz w:val="20"/>
          <w:szCs w:val="20"/>
        </w:rPr>
        <w:t>.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1.6. Пункт 6 изложить в следующей редакции: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b/>
          <w:sz w:val="20"/>
          <w:szCs w:val="20"/>
        </w:rPr>
        <w:t xml:space="preserve">«6. </w:t>
      </w:r>
      <w:r w:rsidRPr="005E0DAF">
        <w:rPr>
          <w:sz w:val="20"/>
          <w:szCs w:val="20"/>
        </w:rPr>
        <w:t>Утвердить распределение расходов бюджета сельсовета</w:t>
      </w:r>
      <w:r w:rsidRPr="005E0DAF">
        <w:rPr>
          <w:b/>
          <w:sz w:val="20"/>
          <w:szCs w:val="20"/>
        </w:rPr>
        <w:t xml:space="preserve"> </w:t>
      </w:r>
      <w:r w:rsidRPr="005E0DAF">
        <w:rPr>
          <w:sz w:val="20"/>
          <w:szCs w:val="20"/>
        </w:rPr>
        <w:t>по разделам и подразделам классификации расходов бюджетов Российской Федерации на 2015 год и плановый период 2016-2017 годов, согласно</w:t>
      </w:r>
      <w:r w:rsidRPr="005E0DAF">
        <w:rPr>
          <w:b/>
          <w:sz w:val="20"/>
          <w:szCs w:val="20"/>
        </w:rPr>
        <w:t xml:space="preserve"> Приложению № 3.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1.7. Пункт 7 изложить в следующей редакции: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sz w:val="20"/>
          <w:szCs w:val="20"/>
        </w:rPr>
        <w:t xml:space="preserve"> «7.Утвердить ведомственную структуру расходов бюджета на 2015 год согласно 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b/>
          <w:sz w:val="20"/>
          <w:szCs w:val="20"/>
        </w:rPr>
        <w:t>Приложению № 4»</w:t>
      </w:r>
    </w:p>
    <w:p w:rsidR="00E20697" w:rsidRPr="005E0DAF" w:rsidRDefault="00E20697" w:rsidP="00E20697">
      <w:pPr>
        <w:jc w:val="both"/>
        <w:rPr>
          <w:b/>
          <w:sz w:val="20"/>
          <w:szCs w:val="20"/>
        </w:rPr>
      </w:pPr>
      <w:r w:rsidRPr="005E0DAF">
        <w:rPr>
          <w:sz w:val="20"/>
          <w:szCs w:val="20"/>
        </w:rPr>
        <w:t>1.8. Пункт 8 изложить в следующей редакции:</w:t>
      </w:r>
    </w:p>
    <w:p w:rsidR="00E20697" w:rsidRPr="0001353B" w:rsidRDefault="00E20697" w:rsidP="00E20697">
      <w:pPr>
        <w:jc w:val="both"/>
        <w:rPr>
          <w:sz w:val="20"/>
          <w:szCs w:val="20"/>
        </w:rPr>
      </w:pPr>
      <w:r w:rsidRPr="005E0DAF">
        <w:rPr>
          <w:color w:val="000000"/>
          <w:sz w:val="20"/>
          <w:szCs w:val="20"/>
        </w:rPr>
        <w:t xml:space="preserve"> «8. 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</w:t>
      </w:r>
      <w:r w:rsidRPr="005E0DAF">
        <w:rPr>
          <w:b/>
          <w:sz w:val="20"/>
          <w:szCs w:val="20"/>
        </w:rPr>
        <w:t>Приложению №5»</w:t>
      </w:r>
      <w:r w:rsidRPr="005E0DAF">
        <w:rPr>
          <w:sz w:val="20"/>
          <w:szCs w:val="20"/>
        </w:rPr>
        <w:t xml:space="preserve">. 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color w:val="000000"/>
          <w:sz w:val="20"/>
          <w:szCs w:val="20"/>
        </w:rPr>
        <w:t xml:space="preserve">  9.</w:t>
      </w:r>
      <w:r w:rsidRPr="005E0DAF">
        <w:rPr>
          <w:sz w:val="20"/>
          <w:szCs w:val="20"/>
        </w:rPr>
        <w:t xml:space="preserve"> Контроль по исполнению настоящего Решения возложить на постоянную комиссию по экономической  политике финансам  и бюджету.</w:t>
      </w:r>
    </w:p>
    <w:p w:rsidR="00E20697" w:rsidRPr="005E0DAF" w:rsidRDefault="00E20697" w:rsidP="00E20697">
      <w:pPr>
        <w:jc w:val="both"/>
        <w:rPr>
          <w:sz w:val="20"/>
          <w:szCs w:val="20"/>
        </w:rPr>
      </w:pPr>
      <w:r w:rsidRPr="005E0DAF">
        <w:rPr>
          <w:sz w:val="20"/>
          <w:szCs w:val="20"/>
        </w:rPr>
        <w:t xml:space="preserve">  10</w:t>
      </w:r>
      <w:r w:rsidRPr="005E0DAF">
        <w:rPr>
          <w:b/>
          <w:sz w:val="20"/>
          <w:szCs w:val="20"/>
        </w:rPr>
        <w:t>.</w:t>
      </w:r>
      <w:r w:rsidRPr="005E0DAF">
        <w:rPr>
          <w:sz w:val="20"/>
          <w:szCs w:val="20"/>
        </w:rPr>
        <w:t xml:space="preserve"> Решение вступает в силу со дня его опубликования в печатном органе «Ведомости органов местного самоуправления Мокрушинского сельсовета».</w:t>
      </w:r>
    </w:p>
    <w:p w:rsidR="00E20697" w:rsidRPr="005E0DAF" w:rsidRDefault="00E20697" w:rsidP="00E20697">
      <w:pPr>
        <w:ind w:left="284"/>
        <w:jc w:val="both"/>
        <w:rPr>
          <w:sz w:val="20"/>
          <w:szCs w:val="20"/>
        </w:rPr>
      </w:pP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jc w:val="both"/>
        <w:rPr>
          <w:sz w:val="20"/>
          <w:szCs w:val="20"/>
        </w:rPr>
      </w:pPr>
      <w:r w:rsidRPr="005E0DAF">
        <w:rPr>
          <w:sz w:val="20"/>
          <w:szCs w:val="20"/>
        </w:rPr>
        <w:t xml:space="preserve">Глава Мокрушинского сельсовета                                        Аверьянов А.П.                 </w:t>
      </w: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jc w:val="both"/>
        <w:rPr>
          <w:sz w:val="20"/>
          <w:szCs w:val="20"/>
        </w:rPr>
      </w:pP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rPr>
          <w:sz w:val="20"/>
          <w:szCs w:val="20"/>
        </w:rPr>
      </w:pP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rPr>
          <w:sz w:val="20"/>
          <w:szCs w:val="20"/>
        </w:rPr>
      </w:pPr>
      <w:r w:rsidRPr="005E0DAF">
        <w:rPr>
          <w:sz w:val="20"/>
          <w:szCs w:val="20"/>
        </w:rPr>
        <w:t>Председатель  Мокрушинского                                            Ковалева Н.В.</w:t>
      </w: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Совета депутатов</w:t>
      </w:r>
    </w:p>
    <w:p w:rsidR="00E20697" w:rsidRPr="005E7D4D" w:rsidRDefault="00E20697" w:rsidP="00E20697">
      <w:pPr>
        <w:pStyle w:val="3"/>
        <w:tabs>
          <w:tab w:val="left" w:pos="5360"/>
          <w:tab w:val="left" w:pos="6420"/>
        </w:tabs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5E7D4D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Приложение № 1 </w:t>
      </w:r>
      <w:r w:rsidRPr="005E7D4D">
        <w:rPr>
          <w:rFonts w:ascii="Times New Roman" w:hAnsi="Times New Roman" w:cs="Times New Roman"/>
          <w:b w:val="0"/>
          <w:sz w:val="18"/>
          <w:szCs w:val="18"/>
        </w:rPr>
        <w:t xml:space="preserve"> к Решению                                                                                                  </w:t>
      </w:r>
    </w:p>
    <w:p w:rsidR="00E20697" w:rsidRPr="005E7D4D" w:rsidRDefault="00E20697" w:rsidP="00E20697">
      <w:pPr>
        <w:pStyle w:val="3"/>
        <w:tabs>
          <w:tab w:val="left" w:pos="5360"/>
          <w:tab w:val="left" w:pos="642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</w:t>
      </w:r>
      <w:r w:rsidRPr="005E7D4D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 w:rsidRPr="005E7D4D">
        <w:rPr>
          <w:rFonts w:ascii="Times New Roman" w:hAnsi="Times New Roman" w:cs="Times New Roman"/>
          <w:b w:val="0"/>
          <w:sz w:val="18"/>
          <w:szCs w:val="18"/>
        </w:rPr>
        <w:t>24.12.2015г № 5-13</w:t>
      </w:r>
    </w:p>
    <w:p w:rsidR="00E20697" w:rsidRPr="005E7D4D" w:rsidRDefault="00E20697" w:rsidP="00E20697">
      <w:pPr>
        <w:pStyle w:val="3"/>
        <w:tabs>
          <w:tab w:val="left" w:pos="709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E7D4D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от  </w:t>
      </w:r>
      <w:r w:rsidRPr="005E7D4D">
        <w:rPr>
          <w:rFonts w:ascii="Times New Roman" w:hAnsi="Times New Roman" w:cs="Times New Roman"/>
          <w:b w:val="0"/>
          <w:sz w:val="18"/>
          <w:szCs w:val="18"/>
        </w:rPr>
        <w:t xml:space="preserve"> 26.12.2014г № 42-147</w:t>
      </w:r>
    </w:p>
    <w:p w:rsidR="00E20697" w:rsidRPr="005E7D4D" w:rsidRDefault="00E20697" w:rsidP="00E20697">
      <w:pPr>
        <w:pStyle w:val="3"/>
        <w:tabs>
          <w:tab w:val="left" w:pos="709"/>
        </w:tabs>
        <w:jc w:val="center"/>
        <w:rPr>
          <w:sz w:val="20"/>
          <w:szCs w:val="20"/>
        </w:rPr>
      </w:pPr>
      <w:r w:rsidRPr="005E7D4D">
        <w:rPr>
          <w:sz w:val="20"/>
          <w:szCs w:val="20"/>
        </w:rPr>
        <w:t xml:space="preserve">Источники внутреннего финансирования </w:t>
      </w:r>
    </w:p>
    <w:p w:rsidR="00E20697" w:rsidRPr="005E7D4D" w:rsidRDefault="00E20697" w:rsidP="00E20697">
      <w:pPr>
        <w:pStyle w:val="3"/>
        <w:tabs>
          <w:tab w:val="left" w:pos="709"/>
        </w:tabs>
        <w:jc w:val="center"/>
        <w:rPr>
          <w:sz w:val="20"/>
          <w:szCs w:val="20"/>
        </w:rPr>
      </w:pPr>
      <w:r w:rsidRPr="005E7D4D">
        <w:rPr>
          <w:sz w:val="20"/>
          <w:szCs w:val="20"/>
        </w:rPr>
        <w:t>дефицита сельского бюджета</w:t>
      </w:r>
    </w:p>
    <w:p w:rsidR="00E20697" w:rsidRPr="005E7D4D" w:rsidRDefault="00E20697" w:rsidP="00E20697">
      <w:pPr>
        <w:pStyle w:val="3"/>
        <w:jc w:val="center"/>
        <w:rPr>
          <w:sz w:val="20"/>
          <w:szCs w:val="20"/>
        </w:rPr>
      </w:pPr>
      <w:r w:rsidRPr="005E7D4D">
        <w:rPr>
          <w:sz w:val="20"/>
          <w:szCs w:val="20"/>
        </w:rPr>
        <w:t xml:space="preserve"> на 2015год и плановый период  2016-2017 годов</w:t>
      </w:r>
    </w:p>
    <w:p w:rsidR="00E20697" w:rsidRPr="005E7D4D" w:rsidRDefault="00E20697" w:rsidP="00E20697">
      <w:pPr>
        <w:pStyle w:val="3"/>
        <w:jc w:val="right"/>
        <w:rPr>
          <w:sz w:val="20"/>
          <w:szCs w:val="20"/>
        </w:rPr>
      </w:pPr>
      <w:r w:rsidRPr="005E7D4D">
        <w:rPr>
          <w:sz w:val="20"/>
          <w:szCs w:val="20"/>
        </w:rPr>
        <w:t xml:space="preserve">         тыс. руб.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867"/>
        <w:gridCol w:w="2946"/>
        <w:gridCol w:w="2722"/>
        <w:gridCol w:w="1134"/>
        <w:gridCol w:w="1134"/>
        <w:gridCol w:w="992"/>
      </w:tblGrid>
      <w:tr w:rsidR="00E20697" w:rsidRPr="005E7D4D" w:rsidTr="00F2716F">
        <w:trPr>
          <w:trHeight w:val="302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№ строки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ind w:left="54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Код ведомства, группы, подгруппы, статьи и вида источников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Суммы на</w:t>
            </w:r>
          </w:p>
        </w:tc>
      </w:tr>
      <w:tr w:rsidR="00E20697" w:rsidRPr="005E7D4D" w:rsidTr="00F2716F">
        <w:trPr>
          <w:trHeight w:val="677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2017 год</w:t>
            </w:r>
          </w:p>
        </w:tc>
      </w:tr>
      <w:tr w:rsidR="00E20697" w:rsidRPr="005E7D4D" w:rsidTr="00F2716F">
        <w:trPr>
          <w:trHeight w:val="165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ind w:left="54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6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7D4D">
              <w:rPr>
                <w:b/>
                <w:sz w:val="20"/>
                <w:szCs w:val="20"/>
              </w:rPr>
              <w:t>825 01 05  00 00 00 0000 000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5E7D4D">
              <w:rPr>
                <w:b/>
                <w:sz w:val="20"/>
                <w:szCs w:val="20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7D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7D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E7D4D">
              <w:rPr>
                <w:b/>
                <w:sz w:val="20"/>
                <w:szCs w:val="20"/>
              </w:rPr>
              <w:t>0,0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5E7D4D">
              <w:rPr>
                <w:i/>
                <w:sz w:val="20"/>
                <w:szCs w:val="20"/>
              </w:rPr>
              <w:t>825 01 05  00 00 00 0000 500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i/>
                <w:sz w:val="20"/>
                <w:szCs w:val="20"/>
                <w:lang w:eastAsia="ar-SA"/>
              </w:rPr>
            </w:pPr>
            <w:r w:rsidRPr="005E7D4D">
              <w:rPr>
                <w:i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-12371,4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-9273,6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82501 05  02 00 00 0000 500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-12371,4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-9273,6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825 01 05  02 01 00 0000 510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-12371,4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-9273,6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5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825 01 05  02 01 10 0000 510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Увеличение прочих остатков денежных средств сельского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-12371,4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-9273,6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6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 w:rsidRPr="005E7D4D">
              <w:rPr>
                <w:i/>
                <w:sz w:val="20"/>
                <w:szCs w:val="20"/>
              </w:rPr>
              <w:t>825 01 05  00 00 00 0000 600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i/>
                <w:sz w:val="20"/>
                <w:szCs w:val="20"/>
                <w:lang w:eastAsia="ar-SA"/>
              </w:rPr>
            </w:pPr>
            <w:r w:rsidRPr="005E7D4D">
              <w:rPr>
                <w:i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12458,0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9472,1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7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825 01 05  02 00 00 0000 600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12458,0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9472,1</w:t>
            </w:r>
          </w:p>
        </w:tc>
      </w:tr>
      <w:tr w:rsidR="00E20697" w:rsidRPr="005E7D4D" w:rsidTr="00F2716F">
        <w:trPr>
          <w:trHeight w:val="485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825 01 05  02 01 00 0000 610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12458,0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9472,1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825 01 05  02 01 10 0000 610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Уменьшение прочих остатков денежных средств сельского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12458,0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9472,1</w:t>
            </w:r>
          </w:p>
        </w:tc>
      </w:tr>
      <w:tr w:rsidR="00E20697" w:rsidRPr="005E7D4D" w:rsidTr="00F2716F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10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Всего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-86,6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97" w:rsidRPr="005E7D4D" w:rsidRDefault="00E20697" w:rsidP="00F2716F">
            <w:pPr>
              <w:tabs>
                <w:tab w:val="left" w:pos="428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E7D4D">
              <w:rPr>
                <w:sz w:val="20"/>
                <w:szCs w:val="20"/>
              </w:rPr>
              <w:t>198,5</w:t>
            </w:r>
          </w:p>
        </w:tc>
      </w:tr>
    </w:tbl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rPr>
          <w:sz w:val="20"/>
          <w:szCs w:val="20"/>
        </w:rPr>
      </w:pPr>
    </w:p>
    <w:p w:rsidR="00E20697" w:rsidRPr="005E0DAF" w:rsidRDefault="00E20697" w:rsidP="00E20697">
      <w:pPr>
        <w:tabs>
          <w:tab w:val="left" w:pos="2475"/>
          <w:tab w:val="left" w:pos="3465"/>
          <w:tab w:val="center" w:pos="5513"/>
          <w:tab w:val="left" w:pos="6435"/>
        </w:tabs>
        <w:ind w:firstLine="708"/>
        <w:rPr>
          <w:sz w:val="20"/>
          <w:szCs w:val="20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"/>
        <w:gridCol w:w="458"/>
        <w:gridCol w:w="222"/>
        <w:gridCol w:w="330"/>
        <w:gridCol w:w="330"/>
        <w:gridCol w:w="426"/>
        <w:gridCol w:w="340"/>
        <w:gridCol w:w="446"/>
        <w:gridCol w:w="573"/>
        <w:gridCol w:w="90"/>
        <w:gridCol w:w="3874"/>
        <w:gridCol w:w="804"/>
        <w:gridCol w:w="977"/>
        <w:gridCol w:w="700"/>
      </w:tblGrid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62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E7D4D">
              <w:rPr>
                <w:color w:val="000000"/>
                <w:sz w:val="18"/>
                <w:szCs w:val="18"/>
              </w:rPr>
              <w:t xml:space="preserve">Приложение № 2                                                                                                                                                                                    </w:t>
            </w:r>
          </w:p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E7D4D">
              <w:rPr>
                <w:color w:val="000000"/>
                <w:sz w:val="18"/>
                <w:szCs w:val="18"/>
              </w:rPr>
              <w:t>к решению Мокрушинского</w:t>
            </w:r>
          </w:p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E7D4D">
              <w:rPr>
                <w:color w:val="000000"/>
                <w:sz w:val="18"/>
                <w:szCs w:val="18"/>
              </w:rPr>
              <w:t xml:space="preserve"> Совета депутатов </w:t>
            </w:r>
          </w:p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7D4D">
              <w:rPr>
                <w:color w:val="000000"/>
                <w:sz w:val="18"/>
                <w:szCs w:val="18"/>
              </w:rPr>
              <w:t xml:space="preserve"> от 24.12.2015г.  № 5-13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99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7D4D">
              <w:rPr>
                <w:color w:val="000000"/>
              </w:rPr>
              <w:t xml:space="preserve">          ДОХОДЫ МОКРУШИНСКОГО БЮДЖЕТА на 2015 год и плановый период 2016-2017 годов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7D4D">
              <w:rPr>
                <w:color w:val="000000"/>
              </w:rPr>
              <w:t>(тыс. руб.)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5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Сумма                           на 2015 год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Сумма                           на 2016 год                  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Сумма                           на 2017 год                 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77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подвида доходов</w:t>
            </w:r>
          </w:p>
        </w:tc>
        <w:tc>
          <w:tcPr>
            <w:tcW w:w="70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ДОХОДЫ РАЙОННОГО БЮДЖЕТА - ВСЕГО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12371,40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9278,90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9273,60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3336,00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2784,50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2784,50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 на прибыль организаций, зачисляемый в бюджеты субъектов Российской Федерации по соответствующим ставкам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 на прибыль организаций, зачисляемый в бюджеты субъектов Российской Федерации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141,60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141,60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43,40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</w:t>
            </w:r>
            <w:r w:rsidRPr="005E7D4D">
              <w:rPr>
                <w:color w:val="000000"/>
                <w:sz w:val="24"/>
                <w:szCs w:val="24"/>
              </w:rP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94,80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94,80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94,80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1,80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137,00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137,00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577,40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573,50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573,50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Земельный налог, взимаемый по ставке, установленной под п.1 ст. 1. 394 НК РФ, зачисляемый в бюджеты поселений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333,40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329,50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329,50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Земельный налог, взимаемый по ставке, установленной под п.2 ст 1.394 НК РФ, зачисляемый в бюджеты поселений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Государственная пошлина за совершение н</w:t>
            </w:r>
            <w:r>
              <w:rPr>
                <w:color w:val="000000"/>
                <w:sz w:val="24"/>
                <w:szCs w:val="24"/>
              </w:rPr>
              <w:t>ота</w:t>
            </w:r>
            <w:r w:rsidRPr="005E7D4D">
              <w:rPr>
                <w:color w:val="000000"/>
                <w:sz w:val="24"/>
                <w:szCs w:val="24"/>
              </w:rPr>
              <w:t>риальных действий должностными лицами органов местного самоуправления,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4D">
              <w:rPr>
                <w:color w:val="000000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E7D4D">
              <w:rPr>
                <w:color w:val="000000"/>
                <w:sz w:val="24"/>
                <w:szCs w:val="24"/>
              </w:rPr>
              <w:t>риальных действий (сумма платежа)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Государственная пошлина за совершение н</w:t>
            </w:r>
            <w:r>
              <w:rPr>
                <w:color w:val="000000"/>
                <w:sz w:val="24"/>
                <w:szCs w:val="24"/>
              </w:rPr>
              <w:t>ота</w:t>
            </w:r>
            <w:r w:rsidRPr="005E7D4D">
              <w:rPr>
                <w:color w:val="000000"/>
                <w:sz w:val="24"/>
                <w:szCs w:val="24"/>
              </w:rPr>
              <w:t>риальных действий должностными лицами органов местного самоуправления,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4D">
              <w:rPr>
                <w:color w:val="000000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E7D4D">
              <w:rPr>
                <w:color w:val="000000"/>
                <w:sz w:val="24"/>
                <w:szCs w:val="24"/>
              </w:rPr>
              <w:t>риальных действий (сумма платежа)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Государственная пошлина за совершение н</w:t>
            </w:r>
            <w:r>
              <w:rPr>
                <w:color w:val="000000"/>
                <w:sz w:val="24"/>
                <w:szCs w:val="24"/>
              </w:rPr>
              <w:t>ота</w:t>
            </w:r>
            <w:r w:rsidRPr="005E7D4D">
              <w:rPr>
                <w:color w:val="000000"/>
                <w:sz w:val="24"/>
                <w:szCs w:val="24"/>
              </w:rPr>
              <w:t>риальных действий должностными лицами органов местного самоуправления,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7D4D">
              <w:rPr>
                <w:color w:val="000000"/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E7D4D">
              <w:rPr>
                <w:color w:val="000000"/>
                <w:sz w:val="24"/>
                <w:szCs w:val="24"/>
              </w:rPr>
              <w:t>риальных действий (сумма платежа)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1052,40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1052,40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1052,40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1052,40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</w:t>
            </w:r>
            <w:r>
              <w:rPr>
                <w:color w:val="000000"/>
                <w:sz w:val="24"/>
                <w:szCs w:val="24"/>
              </w:rPr>
              <w:t xml:space="preserve">сключением имущества автономных </w:t>
            </w:r>
            <w:r w:rsidRPr="005E7D4D">
              <w:rPr>
                <w:color w:val="000000"/>
                <w:sz w:val="24"/>
                <w:szCs w:val="24"/>
              </w:rPr>
              <w:t>учреждений)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1052,40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1052,40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1052,40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1052,40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доходы   от компенсации затрат государства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доходы   от компенсации затрат бюджетов муниципальных районов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9035,40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6494,40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6489,10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9084,40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6494,40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6489,10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4444,00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4331,40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4331,40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4444,00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4331,40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4331,40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3841,70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3849,60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3849,60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2711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на 2015 год и плановый период 2016-2017 годов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3841,70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3849,60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3849,60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602,30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602,30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7601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602,30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481,80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</w:t>
            </w:r>
            <w:r w:rsidRPr="005E7D4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lastRenderedPageBreak/>
              <w:t>94,60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99,50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89,50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94,40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2015 год и плановый период 2016 - 2017 годов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89,50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94,40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7514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на 2015 год и плановый период 2016-2017 годов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5,10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4545,80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2058,20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2058,20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заключёнными соглашениями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567,00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608,50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608,50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осуществление части полномочий  по решению вопросов местного значения в соответствии с заключёнными соглашениями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567,00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608,50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608,50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Межбюджетные трансферты на подвоз угля к муниципальным </w:t>
            </w:r>
            <w:r w:rsidRPr="005E7D4D">
              <w:rPr>
                <w:color w:val="000000"/>
                <w:sz w:val="24"/>
                <w:szCs w:val="24"/>
              </w:rPr>
              <w:lastRenderedPageBreak/>
              <w:t>учреждениям образования, находящимся в введении Канского района, вывозу мусора и доставку  большегру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5E7D4D">
              <w:rPr>
                <w:color w:val="000000"/>
                <w:sz w:val="24"/>
                <w:szCs w:val="24"/>
              </w:rPr>
              <w:t>ных предметов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161,50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161,50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Межбюджетные трансферты на содержание и обеспечение текущего обслуживания зданий и сооружений учреждений образования Канского района, находящихся в собственности Канского района и закрепленных на праве оперативного управления за муниципальными учреждениями, находящимися в ведении муниципального района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405,50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447,00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Прочие трансферты, передаваемые бюджетам поселений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3978,80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1449,70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1449,70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трансферты, передаваемые бюджетам поселений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3978,80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1449,70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1449,70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0307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3577,60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1449,70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1449,70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межбюджетные трансферты на частичное финансирование (возмещение расходов на региональные выплаты 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E7D4D">
              <w:rPr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256,80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 xml:space="preserve">Прочие межбюджетные трансферты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в рамках подпрограммы 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</w:t>
            </w:r>
            <w:r w:rsidRPr="005E7D4D">
              <w:rPr>
                <w:color w:val="000000"/>
                <w:sz w:val="24"/>
                <w:szCs w:val="24"/>
              </w:rPr>
              <w:lastRenderedPageBreak/>
              <w:t>финансами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E7D4D">
              <w:rPr>
                <w:color w:val="000000"/>
                <w:sz w:val="24"/>
                <w:szCs w:val="24"/>
              </w:rPr>
              <w:t xml:space="preserve"> в Канском районе»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lastRenderedPageBreak/>
              <w:t>15,00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7508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Прочие межбюджетные трансферты, на содержание автомобильных дорог общего пользования местного значения городских округов, городских и сельских поселений в рамках подпрограммы «Создание условий для эффективного управления муниципальными финансами, повышение устойчивости  бюджетов поселений Канского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129,40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 и иных межбюджетных трансфертов, имеющих целевое назначение, прошлых лет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-49,00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E7D4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20697" w:rsidRPr="005E7D4D" w:rsidTr="00F2716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-49,00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697" w:rsidRPr="005E7D4D" w:rsidRDefault="00E20697" w:rsidP="00F2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5E7D4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54"/>
    <w:rsid w:val="00B67E54"/>
    <w:rsid w:val="00DE7AED"/>
    <w:rsid w:val="00E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0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069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06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0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0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069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06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0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2717</Words>
  <Characters>15489</Characters>
  <Application>Microsoft Office Word</Application>
  <DocSecurity>0</DocSecurity>
  <Lines>129</Lines>
  <Paragraphs>36</Paragraphs>
  <ScaleCrop>false</ScaleCrop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2017-04-20T03:56:00Z</dcterms:created>
  <dcterms:modified xsi:type="dcterms:W3CDTF">2017-04-20T03:56:00Z</dcterms:modified>
</cp:coreProperties>
</file>