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B8" w:rsidRPr="008E0F06" w:rsidRDefault="00097EB8" w:rsidP="00097EB8">
      <w:pPr>
        <w:jc w:val="center"/>
        <w:rPr>
          <w:b/>
          <w:sz w:val="20"/>
          <w:szCs w:val="20"/>
        </w:rPr>
      </w:pPr>
      <w:r w:rsidRPr="008E0F06">
        <w:rPr>
          <w:b/>
          <w:sz w:val="20"/>
          <w:szCs w:val="20"/>
        </w:rPr>
        <w:t>АДМИНИСТРАЦИЯ МОКРУШИНСКОГО СЕЛЬСОВЕТА</w:t>
      </w:r>
    </w:p>
    <w:p w:rsidR="00097EB8" w:rsidRPr="008E0F06" w:rsidRDefault="00097EB8" w:rsidP="00097EB8">
      <w:pPr>
        <w:jc w:val="center"/>
        <w:rPr>
          <w:b/>
          <w:sz w:val="20"/>
          <w:szCs w:val="20"/>
        </w:rPr>
      </w:pPr>
      <w:r w:rsidRPr="008E0F06">
        <w:rPr>
          <w:b/>
          <w:sz w:val="20"/>
          <w:szCs w:val="20"/>
        </w:rPr>
        <w:t>КАНСКОГО РАЙОНА КРАСНОЯРСКОГО КРАЯ</w:t>
      </w:r>
    </w:p>
    <w:p w:rsidR="00097EB8" w:rsidRPr="008E0F06" w:rsidRDefault="00097EB8" w:rsidP="00097EB8">
      <w:pPr>
        <w:jc w:val="center"/>
        <w:rPr>
          <w:b/>
          <w:sz w:val="20"/>
          <w:szCs w:val="20"/>
        </w:rPr>
      </w:pPr>
      <w:r w:rsidRPr="008E0F06">
        <w:rPr>
          <w:b/>
          <w:sz w:val="20"/>
          <w:szCs w:val="20"/>
        </w:rPr>
        <w:t>ПОСТАНОВЛЕНИЕ</w:t>
      </w:r>
    </w:p>
    <w:p w:rsidR="00097EB8" w:rsidRPr="008E0F06" w:rsidRDefault="00097EB8" w:rsidP="00097EB8">
      <w:pPr>
        <w:jc w:val="both"/>
        <w:rPr>
          <w:b/>
          <w:sz w:val="20"/>
          <w:szCs w:val="20"/>
        </w:rPr>
      </w:pPr>
    </w:p>
    <w:p w:rsidR="00097EB8" w:rsidRPr="008E0F06" w:rsidRDefault="00097EB8" w:rsidP="00097EB8">
      <w:pPr>
        <w:jc w:val="both"/>
        <w:rPr>
          <w:b/>
          <w:sz w:val="20"/>
          <w:szCs w:val="20"/>
        </w:rPr>
      </w:pPr>
      <w:r w:rsidRPr="008E0F06">
        <w:rPr>
          <w:b/>
          <w:sz w:val="20"/>
          <w:szCs w:val="20"/>
        </w:rPr>
        <w:t xml:space="preserve">15.12. 2015г.  </w:t>
      </w:r>
      <w:r w:rsidRPr="008E0F06">
        <w:rPr>
          <w:b/>
          <w:sz w:val="20"/>
          <w:szCs w:val="20"/>
        </w:rPr>
        <w:tab/>
      </w:r>
      <w:r w:rsidRPr="008E0F06">
        <w:rPr>
          <w:b/>
          <w:sz w:val="20"/>
          <w:szCs w:val="20"/>
        </w:rPr>
        <w:tab/>
        <w:t xml:space="preserve">                                     с. Мокруша </w:t>
      </w:r>
      <w:r w:rsidRPr="008E0F06">
        <w:rPr>
          <w:b/>
          <w:sz w:val="20"/>
          <w:szCs w:val="20"/>
        </w:rPr>
        <w:tab/>
        <w:t xml:space="preserve">   </w:t>
      </w:r>
      <w:r w:rsidRPr="008E0F06">
        <w:rPr>
          <w:b/>
          <w:sz w:val="20"/>
          <w:szCs w:val="20"/>
        </w:rPr>
        <w:tab/>
      </w:r>
      <w:r w:rsidRPr="008E0F06">
        <w:rPr>
          <w:b/>
          <w:sz w:val="20"/>
          <w:szCs w:val="20"/>
        </w:rPr>
        <w:tab/>
      </w:r>
      <w:r w:rsidRPr="008E0F06">
        <w:rPr>
          <w:b/>
          <w:sz w:val="20"/>
          <w:szCs w:val="20"/>
        </w:rPr>
        <w:tab/>
      </w:r>
      <w:r w:rsidRPr="008E0F06">
        <w:rPr>
          <w:b/>
          <w:sz w:val="20"/>
          <w:szCs w:val="20"/>
        </w:rPr>
        <w:tab/>
        <w:t>№ 62-п</w:t>
      </w:r>
    </w:p>
    <w:p w:rsidR="00097EB8" w:rsidRPr="008E0F06" w:rsidRDefault="00097EB8" w:rsidP="00097EB8">
      <w:pPr>
        <w:jc w:val="both"/>
        <w:rPr>
          <w:b/>
          <w:sz w:val="20"/>
          <w:szCs w:val="20"/>
        </w:rPr>
      </w:pPr>
      <w:r w:rsidRPr="008E0F06">
        <w:rPr>
          <w:b/>
          <w:sz w:val="20"/>
          <w:szCs w:val="20"/>
        </w:rPr>
        <w:t xml:space="preserve"> </w:t>
      </w:r>
    </w:p>
    <w:p w:rsidR="00097EB8" w:rsidRPr="008E0F06" w:rsidRDefault="00097EB8" w:rsidP="00097EB8">
      <w:pPr>
        <w:jc w:val="both"/>
        <w:rPr>
          <w:b/>
          <w:sz w:val="20"/>
          <w:szCs w:val="20"/>
        </w:rPr>
      </w:pPr>
      <w:r w:rsidRPr="008E0F06">
        <w:rPr>
          <w:b/>
          <w:sz w:val="20"/>
          <w:szCs w:val="20"/>
        </w:rPr>
        <w:t xml:space="preserve">Об установлении границ зон с </w:t>
      </w:r>
      <w:proofErr w:type="gramStart"/>
      <w:r w:rsidRPr="008E0F06">
        <w:rPr>
          <w:b/>
          <w:sz w:val="20"/>
          <w:szCs w:val="20"/>
        </w:rPr>
        <w:t>особыми</w:t>
      </w:r>
      <w:proofErr w:type="gramEnd"/>
      <w:r w:rsidRPr="008E0F06">
        <w:rPr>
          <w:b/>
          <w:sz w:val="20"/>
          <w:szCs w:val="20"/>
        </w:rPr>
        <w:t xml:space="preserve"> </w:t>
      </w:r>
    </w:p>
    <w:p w:rsidR="00097EB8" w:rsidRPr="008E0F06" w:rsidRDefault="00097EB8" w:rsidP="00097EB8">
      <w:pPr>
        <w:jc w:val="both"/>
        <w:rPr>
          <w:b/>
          <w:sz w:val="20"/>
          <w:szCs w:val="20"/>
        </w:rPr>
      </w:pPr>
      <w:r w:rsidRPr="008E0F06">
        <w:rPr>
          <w:b/>
          <w:sz w:val="20"/>
          <w:szCs w:val="20"/>
        </w:rPr>
        <w:t>условиями использования территории</w:t>
      </w:r>
    </w:p>
    <w:p w:rsidR="00097EB8" w:rsidRPr="0051396F" w:rsidRDefault="00097EB8" w:rsidP="00097EB8">
      <w:pPr>
        <w:jc w:val="both"/>
        <w:rPr>
          <w:sz w:val="20"/>
          <w:szCs w:val="20"/>
        </w:rPr>
      </w:pPr>
    </w:p>
    <w:p w:rsidR="00097EB8" w:rsidRPr="0051396F" w:rsidRDefault="00097EB8" w:rsidP="00097EB8">
      <w:pPr>
        <w:jc w:val="both"/>
        <w:rPr>
          <w:sz w:val="20"/>
          <w:szCs w:val="20"/>
        </w:rPr>
      </w:pPr>
      <w:r w:rsidRPr="0051396F">
        <w:rPr>
          <w:sz w:val="20"/>
          <w:szCs w:val="20"/>
        </w:rPr>
        <w:t xml:space="preserve">     В соответствии со ст. 15  Федерального закона « О государственном кадастре недвижимости» от 24.07.02007 № 221-ФЗ, п.14 Приказа Минэкономразвития РФ от 04.02.2010 №42, п.4 Постановления Правительства РФ от 18.08.2008 №618, п.6 Постановлениям Правительства РФ от 24.02.2009 №160, </w:t>
      </w:r>
      <w:proofErr w:type="gramStart"/>
      <w:r w:rsidRPr="0051396F">
        <w:rPr>
          <w:sz w:val="20"/>
          <w:szCs w:val="20"/>
        </w:rPr>
        <w:t>руководствуясь Уставом  Мокрушинского  сельсовета  статья  №7</w:t>
      </w:r>
      <w:proofErr w:type="gramEnd"/>
      <w:r w:rsidRPr="0051396F">
        <w:rPr>
          <w:sz w:val="20"/>
          <w:szCs w:val="20"/>
        </w:rPr>
        <w:t>.</w:t>
      </w:r>
    </w:p>
    <w:p w:rsidR="00097EB8" w:rsidRPr="0051396F" w:rsidRDefault="00097EB8" w:rsidP="00097EB8">
      <w:pPr>
        <w:jc w:val="both"/>
        <w:rPr>
          <w:sz w:val="20"/>
          <w:szCs w:val="20"/>
        </w:rPr>
      </w:pPr>
      <w:r w:rsidRPr="0051396F">
        <w:rPr>
          <w:sz w:val="20"/>
          <w:szCs w:val="20"/>
        </w:rPr>
        <w:t xml:space="preserve">        ПОСТАНОВЛЯЮ:</w:t>
      </w:r>
    </w:p>
    <w:p w:rsidR="00097EB8" w:rsidRPr="0051396F" w:rsidRDefault="00097EB8" w:rsidP="00097EB8">
      <w:pPr>
        <w:jc w:val="both"/>
        <w:rPr>
          <w:sz w:val="20"/>
          <w:szCs w:val="20"/>
        </w:rPr>
      </w:pPr>
      <w:r w:rsidRPr="0051396F">
        <w:rPr>
          <w:sz w:val="20"/>
          <w:szCs w:val="20"/>
        </w:rPr>
        <w:t xml:space="preserve">                1. Установить границы зон с особым режимом использования территории  (охранной зоны) следующих объектов недвижимости:</w:t>
      </w:r>
    </w:p>
    <w:p w:rsidR="00097EB8" w:rsidRPr="0051396F" w:rsidRDefault="00097EB8" w:rsidP="00097EB8">
      <w:pPr>
        <w:ind w:left="510"/>
        <w:jc w:val="both"/>
        <w:rPr>
          <w:sz w:val="20"/>
          <w:szCs w:val="20"/>
        </w:rPr>
      </w:pPr>
      <w:r w:rsidRPr="0051396F">
        <w:rPr>
          <w:sz w:val="20"/>
          <w:szCs w:val="20"/>
        </w:rPr>
        <w:t xml:space="preserve">- зона с особым режимом использования территории воздушной линии электропередачи ВЛ-0,4 </w:t>
      </w:r>
      <w:proofErr w:type="spellStart"/>
      <w:r w:rsidRPr="0051396F">
        <w:rPr>
          <w:sz w:val="20"/>
          <w:szCs w:val="20"/>
        </w:rPr>
        <w:t>кВ</w:t>
      </w:r>
      <w:proofErr w:type="spellEnd"/>
      <w:r w:rsidRPr="0051396F">
        <w:rPr>
          <w:sz w:val="20"/>
          <w:szCs w:val="20"/>
        </w:rPr>
        <w:t xml:space="preserve"> от ТП 50-08-6,расположенной по адресу: Красноярский край, </w:t>
      </w:r>
      <w:proofErr w:type="spellStart"/>
      <w:r w:rsidRPr="0051396F">
        <w:rPr>
          <w:sz w:val="20"/>
          <w:szCs w:val="20"/>
        </w:rPr>
        <w:t>Канский</w:t>
      </w:r>
      <w:proofErr w:type="spellEnd"/>
      <w:r w:rsidRPr="0051396F">
        <w:rPr>
          <w:sz w:val="20"/>
          <w:szCs w:val="20"/>
        </w:rPr>
        <w:t xml:space="preserve"> район, д. Любава.</w:t>
      </w:r>
    </w:p>
    <w:p w:rsidR="00097EB8" w:rsidRPr="0051396F" w:rsidRDefault="00097EB8" w:rsidP="00097EB8">
      <w:pPr>
        <w:ind w:left="510"/>
        <w:jc w:val="both"/>
        <w:rPr>
          <w:sz w:val="20"/>
          <w:szCs w:val="20"/>
        </w:rPr>
      </w:pPr>
      <w:r w:rsidRPr="0051396F">
        <w:rPr>
          <w:sz w:val="20"/>
          <w:szCs w:val="20"/>
        </w:rPr>
        <w:t xml:space="preserve">        2.  </w:t>
      </w:r>
      <w:proofErr w:type="gramStart"/>
      <w:r w:rsidRPr="0051396F">
        <w:rPr>
          <w:sz w:val="20"/>
          <w:szCs w:val="20"/>
        </w:rPr>
        <w:t>В пределах охраняемых зон с особым режимом использования территории воздушных линий электропередачи в соответствии с Постановлением Правительства РФ от 24.02.2009 №160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лиц или юридических лиц, а так же</w:t>
      </w:r>
      <w:proofErr w:type="gramEnd"/>
      <w:r w:rsidRPr="0051396F">
        <w:rPr>
          <w:sz w:val="20"/>
          <w:szCs w:val="20"/>
        </w:rPr>
        <w:t xml:space="preserve"> повлечь население экологического ущерба и возникновение пожаров, в том числе:</w:t>
      </w:r>
    </w:p>
    <w:p w:rsidR="00097EB8" w:rsidRPr="0051396F" w:rsidRDefault="00097EB8" w:rsidP="00097EB8">
      <w:pPr>
        <w:ind w:left="510"/>
        <w:jc w:val="both"/>
        <w:rPr>
          <w:sz w:val="20"/>
          <w:szCs w:val="20"/>
        </w:rPr>
      </w:pPr>
      <w:r w:rsidRPr="0051396F">
        <w:rPr>
          <w:sz w:val="20"/>
          <w:szCs w:val="20"/>
        </w:rPr>
        <w:t xml:space="preserve">      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097EB8" w:rsidRPr="0051396F" w:rsidRDefault="00097EB8" w:rsidP="00097EB8">
      <w:pPr>
        <w:ind w:left="510"/>
        <w:jc w:val="both"/>
        <w:rPr>
          <w:sz w:val="20"/>
          <w:szCs w:val="20"/>
        </w:rPr>
      </w:pPr>
      <w:r w:rsidRPr="0051396F">
        <w:rPr>
          <w:sz w:val="20"/>
          <w:szCs w:val="20"/>
        </w:rPr>
        <w:t xml:space="preserve">      б) размещать любые объекты и предметы (материалы) в </w:t>
      </w:r>
      <w:proofErr w:type="gramStart"/>
      <w:r w:rsidRPr="0051396F">
        <w:rPr>
          <w:sz w:val="20"/>
          <w:szCs w:val="20"/>
        </w:rPr>
        <w:t>пределах</w:t>
      </w:r>
      <w:proofErr w:type="gramEnd"/>
      <w:r w:rsidRPr="0051396F">
        <w:rPr>
          <w:sz w:val="20"/>
          <w:szCs w:val="20"/>
        </w:rPr>
        <w:t xml:space="preserve">  созданных в соответствии с требованиями нормативно-технических документов   проходов и подъездов для доступа к объектам электросетевого хозяйства, а так 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097EB8" w:rsidRPr="0051396F" w:rsidRDefault="00097EB8" w:rsidP="00097EB8">
      <w:pPr>
        <w:ind w:left="510"/>
        <w:jc w:val="both"/>
        <w:rPr>
          <w:sz w:val="20"/>
          <w:szCs w:val="20"/>
        </w:rPr>
      </w:pPr>
      <w:r w:rsidRPr="0051396F">
        <w:rPr>
          <w:sz w:val="20"/>
          <w:szCs w:val="20"/>
        </w:rPr>
        <w:t xml:space="preserve">   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</w:t>
      </w:r>
      <w:proofErr w:type="gramStart"/>
      <w:r w:rsidRPr="0051396F">
        <w:rPr>
          <w:sz w:val="20"/>
          <w:szCs w:val="20"/>
        </w:rPr>
        <w:t>х-</w:t>
      </w:r>
      <w:proofErr w:type="gramEnd"/>
      <w:r w:rsidRPr="0051396F">
        <w:rPr>
          <w:sz w:val="20"/>
          <w:szCs w:val="20"/>
        </w:rPr>
        <w:t xml:space="preserve">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</w:r>
    </w:p>
    <w:p w:rsidR="00097EB8" w:rsidRPr="0051396F" w:rsidRDefault="00097EB8" w:rsidP="00097EB8">
      <w:pPr>
        <w:ind w:left="510"/>
        <w:jc w:val="both"/>
        <w:rPr>
          <w:sz w:val="20"/>
          <w:szCs w:val="20"/>
        </w:rPr>
      </w:pPr>
      <w:r w:rsidRPr="0051396F">
        <w:rPr>
          <w:sz w:val="20"/>
          <w:szCs w:val="20"/>
        </w:rPr>
        <w:t xml:space="preserve">    г) размещать свалки;</w:t>
      </w:r>
    </w:p>
    <w:p w:rsidR="00097EB8" w:rsidRPr="0051396F" w:rsidRDefault="00097EB8" w:rsidP="00097EB8">
      <w:pPr>
        <w:ind w:left="510"/>
        <w:jc w:val="both"/>
        <w:rPr>
          <w:sz w:val="20"/>
          <w:szCs w:val="20"/>
        </w:rPr>
      </w:pPr>
      <w:r w:rsidRPr="0051396F">
        <w:rPr>
          <w:sz w:val="20"/>
          <w:szCs w:val="20"/>
        </w:rPr>
        <w:t xml:space="preserve">    д) производить работы ударным механизмами, сбрасывать тяжести массой свыше 5 тонн, производить сброс и слив едких и коррозионных веществ и горюче-смазочных материалов </w:t>
      </w:r>
      <w:proofErr w:type="gramStart"/>
      <w:r w:rsidRPr="0051396F">
        <w:rPr>
          <w:sz w:val="20"/>
          <w:szCs w:val="20"/>
        </w:rPr>
        <w:t xml:space="preserve">( </w:t>
      </w:r>
      <w:proofErr w:type="gramEnd"/>
      <w:r w:rsidRPr="0051396F">
        <w:rPr>
          <w:sz w:val="20"/>
          <w:szCs w:val="20"/>
        </w:rPr>
        <w:t>в охранных зонах подземных кабельных линий электропередачи).</w:t>
      </w:r>
    </w:p>
    <w:p w:rsidR="00097EB8" w:rsidRDefault="00097EB8" w:rsidP="00097EB8">
      <w:pPr>
        <w:ind w:left="510"/>
        <w:jc w:val="both"/>
        <w:rPr>
          <w:sz w:val="20"/>
          <w:szCs w:val="20"/>
        </w:rPr>
      </w:pPr>
      <w:r w:rsidRPr="0051396F">
        <w:rPr>
          <w:sz w:val="20"/>
          <w:szCs w:val="20"/>
        </w:rPr>
        <w:t xml:space="preserve">        3. Постановление вступает в силу с момента подписания.</w:t>
      </w:r>
    </w:p>
    <w:p w:rsidR="00097EB8" w:rsidRPr="0051396F" w:rsidRDefault="00097EB8" w:rsidP="00097EB8">
      <w:pPr>
        <w:ind w:left="510"/>
        <w:jc w:val="both"/>
        <w:rPr>
          <w:sz w:val="20"/>
          <w:szCs w:val="20"/>
        </w:rPr>
      </w:pPr>
    </w:p>
    <w:p w:rsidR="00097EB8" w:rsidRPr="0051396F" w:rsidRDefault="00097EB8" w:rsidP="00097EB8">
      <w:pPr>
        <w:jc w:val="both"/>
        <w:rPr>
          <w:b/>
          <w:sz w:val="20"/>
          <w:szCs w:val="20"/>
        </w:rPr>
      </w:pPr>
      <w:r w:rsidRPr="0051396F">
        <w:rPr>
          <w:sz w:val="20"/>
          <w:szCs w:val="20"/>
        </w:rPr>
        <w:tab/>
        <w:t>Глава Мокрушинского сельсовета</w:t>
      </w:r>
      <w:r w:rsidRPr="0051396F">
        <w:rPr>
          <w:sz w:val="20"/>
          <w:szCs w:val="20"/>
        </w:rPr>
        <w:tab/>
      </w:r>
      <w:r w:rsidRPr="0051396F">
        <w:rPr>
          <w:sz w:val="20"/>
          <w:szCs w:val="20"/>
        </w:rPr>
        <w:tab/>
      </w:r>
      <w:r w:rsidRPr="0051396F">
        <w:rPr>
          <w:sz w:val="20"/>
          <w:szCs w:val="20"/>
        </w:rPr>
        <w:tab/>
        <w:t xml:space="preserve">                    А.П. Аверьянов</w:t>
      </w:r>
    </w:p>
    <w:p w:rsidR="00DE7AED" w:rsidRDefault="00DE7AED">
      <w:bookmarkStart w:id="0" w:name="_GoBack"/>
      <w:bookmarkEnd w:id="0"/>
    </w:p>
    <w:sectPr w:rsidR="00DE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0A"/>
    <w:rsid w:val="00097EB8"/>
    <w:rsid w:val="0069170A"/>
    <w:rsid w:val="00D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2017-04-20T03:45:00Z</dcterms:created>
  <dcterms:modified xsi:type="dcterms:W3CDTF">2017-04-20T03:45:00Z</dcterms:modified>
</cp:coreProperties>
</file>