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0" w:rsidRPr="00212A6F" w:rsidRDefault="00ED1B70" w:rsidP="00212A6F">
      <w:pPr>
        <w:pStyle w:val="ab"/>
        <w:jc w:val="center"/>
        <w:rPr>
          <w:sz w:val="28"/>
          <w:szCs w:val="28"/>
        </w:rPr>
      </w:pPr>
      <w:bookmarkStart w:id="0" w:name="_GoBack"/>
      <w:r w:rsidRPr="00212A6F">
        <w:rPr>
          <w:sz w:val="28"/>
          <w:szCs w:val="28"/>
        </w:rPr>
        <w:t>МОКРУШИНСКИЙ СЕЛЬСКИЙ СОВЕТ ДЕПУТАТОВ</w:t>
      </w:r>
    </w:p>
    <w:p w:rsidR="00ED1B70" w:rsidRPr="00212A6F" w:rsidRDefault="00ED1B70" w:rsidP="00212A6F">
      <w:pPr>
        <w:pStyle w:val="ab"/>
        <w:jc w:val="center"/>
        <w:rPr>
          <w:sz w:val="28"/>
          <w:szCs w:val="28"/>
        </w:rPr>
      </w:pPr>
      <w:r w:rsidRPr="00212A6F">
        <w:rPr>
          <w:sz w:val="28"/>
          <w:szCs w:val="28"/>
        </w:rPr>
        <w:t>КРАСНОЯРСКИЙ КРАЙ КАНСКИЙ РАЙОН</w:t>
      </w:r>
    </w:p>
    <w:p w:rsidR="00ED1B70" w:rsidRPr="00212A6F" w:rsidRDefault="00ED1B70" w:rsidP="00212A6F">
      <w:pPr>
        <w:pStyle w:val="ab"/>
        <w:jc w:val="center"/>
        <w:rPr>
          <w:sz w:val="28"/>
          <w:szCs w:val="28"/>
        </w:rPr>
      </w:pPr>
    </w:p>
    <w:p w:rsidR="00ED1B70" w:rsidRPr="00212A6F" w:rsidRDefault="00ED1B70" w:rsidP="00212A6F">
      <w:pPr>
        <w:pStyle w:val="ab"/>
        <w:jc w:val="center"/>
        <w:rPr>
          <w:sz w:val="28"/>
          <w:szCs w:val="28"/>
        </w:rPr>
      </w:pPr>
      <w:r w:rsidRPr="00212A6F">
        <w:rPr>
          <w:sz w:val="28"/>
          <w:szCs w:val="28"/>
        </w:rPr>
        <w:t>РЕШЕНИЕ</w:t>
      </w:r>
    </w:p>
    <w:p w:rsidR="00ED1B70" w:rsidRPr="00212A6F" w:rsidRDefault="00ED1B70" w:rsidP="00212A6F">
      <w:pPr>
        <w:pStyle w:val="ab"/>
        <w:jc w:val="both"/>
        <w:rPr>
          <w:sz w:val="28"/>
          <w:szCs w:val="28"/>
        </w:rPr>
      </w:pPr>
    </w:p>
    <w:p w:rsidR="00ED1B70" w:rsidRPr="00212A6F" w:rsidRDefault="009A0353" w:rsidP="00212A6F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 </w:t>
      </w:r>
      <w:r w:rsidR="000D09A7">
        <w:rPr>
          <w:sz w:val="28"/>
          <w:szCs w:val="28"/>
        </w:rPr>
        <w:t>11.09.</w:t>
      </w:r>
      <w:r w:rsidRPr="00212A6F">
        <w:rPr>
          <w:sz w:val="28"/>
          <w:szCs w:val="28"/>
        </w:rPr>
        <w:t xml:space="preserve"> 2020</w:t>
      </w:r>
      <w:r w:rsidR="00ED1B70" w:rsidRPr="00212A6F">
        <w:rPr>
          <w:sz w:val="28"/>
          <w:szCs w:val="28"/>
        </w:rPr>
        <w:t xml:space="preserve"> год                    с. Мокруша           </w:t>
      </w:r>
      <w:r w:rsidRPr="00212A6F">
        <w:rPr>
          <w:sz w:val="28"/>
          <w:szCs w:val="28"/>
        </w:rPr>
        <w:t xml:space="preserve">                         № </w:t>
      </w:r>
      <w:r w:rsidR="000D09A7">
        <w:rPr>
          <w:sz w:val="28"/>
          <w:szCs w:val="28"/>
        </w:rPr>
        <w:t>51-121</w:t>
      </w:r>
    </w:p>
    <w:p w:rsidR="001225EE" w:rsidRPr="00212A6F" w:rsidRDefault="001225EE" w:rsidP="00212A6F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 </w:t>
      </w:r>
    </w:p>
    <w:p w:rsidR="00212A6F" w:rsidRPr="00212A6F" w:rsidRDefault="001225EE" w:rsidP="00A66121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 </w:t>
      </w:r>
      <w:r w:rsidR="00A66121">
        <w:rPr>
          <w:sz w:val="28"/>
          <w:szCs w:val="28"/>
        </w:rPr>
        <w:t>О внесении изменений в решение Мокрушинского сельского</w:t>
      </w:r>
      <w:r w:rsidR="00ED6FED">
        <w:rPr>
          <w:sz w:val="28"/>
          <w:szCs w:val="28"/>
        </w:rPr>
        <w:t xml:space="preserve"> Совета депутатов от 25.12.2008№42-139 «О порядке и условиях приватизации муниципального имущества Мокрушинского сельсовета»</w:t>
      </w:r>
    </w:p>
    <w:p w:rsidR="00ED1B70" w:rsidRPr="00212A6F" w:rsidRDefault="00ED1B70" w:rsidP="00212A6F">
      <w:pPr>
        <w:pStyle w:val="ab"/>
        <w:jc w:val="both"/>
        <w:rPr>
          <w:sz w:val="28"/>
          <w:szCs w:val="28"/>
        </w:rPr>
      </w:pPr>
    </w:p>
    <w:p w:rsidR="002E397E" w:rsidRDefault="00ED1B70" w:rsidP="00212A6F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ab/>
      </w:r>
      <w:r w:rsidR="00ED6FED">
        <w:rPr>
          <w:sz w:val="28"/>
          <w:szCs w:val="28"/>
        </w:rPr>
        <w:t>В Соответствии с Федеральным законом от 16.10.2003№131-ФЗ «Об общих принципах организации местного самоуправления в РФ», Федеральным законом от 21.12.2001 №178-ФЗ</w:t>
      </w:r>
      <w:proofErr w:type="gramStart"/>
      <w:r w:rsidR="00ED6FED">
        <w:rPr>
          <w:sz w:val="28"/>
          <w:szCs w:val="28"/>
        </w:rPr>
        <w:t>»О</w:t>
      </w:r>
      <w:proofErr w:type="gramEnd"/>
      <w:r w:rsidR="00ED6FED">
        <w:rPr>
          <w:sz w:val="28"/>
          <w:szCs w:val="28"/>
        </w:rPr>
        <w:t xml:space="preserve"> приватизации государственного и муниципального имущества»</w:t>
      </w:r>
      <w:r w:rsidR="002E397E">
        <w:rPr>
          <w:sz w:val="28"/>
          <w:szCs w:val="28"/>
        </w:rPr>
        <w:t>, руководствуясь Уставом</w:t>
      </w:r>
      <w:r w:rsidRPr="00212A6F">
        <w:rPr>
          <w:sz w:val="28"/>
          <w:szCs w:val="28"/>
        </w:rPr>
        <w:t xml:space="preserve"> Мокрушинского сельсовета, Мокрушинский сельский Совет депутатов </w:t>
      </w:r>
    </w:p>
    <w:p w:rsidR="002E397E" w:rsidRDefault="002E397E" w:rsidP="00212A6F">
      <w:pPr>
        <w:pStyle w:val="ab"/>
        <w:jc w:val="both"/>
        <w:rPr>
          <w:sz w:val="28"/>
          <w:szCs w:val="28"/>
        </w:rPr>
      </w:pPr>
    </w:p>
    <w:p w:rsidR="00ED1B70" w:rsidRPr="00212A6F" w:rsidRDefault="00ED1B70" w:rsidP="00212A6F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>РЕШИЛ:</w:t>
      </w:r>
    </w:p>
    <w:p w:rsidR="002E397E" w:rsidRDefault="00B268B3" w:rsidP="002E397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2E397E">
        <w:rPr>
          <w:sz w:val="28"/>
          <w:szCs w:val="28"/>
        </w:rPr>
        <w:t>Внести в</w:t>
      </w:r>
      <w:r w:rsidR="002E397E" w:rsidRPr="002E397E">
        <w:rPr>
          <w:sz w:val="28"/>
          <w:szCs w:val="28"/>
        </w:rPr>
        <w:t xml:space="preserve"> </w:t>
      </w:r>
      <w:r w:rsidR="002E397E">
        <w:rPr>
          <w:sz w:val="28"/>
          <w:szCs w:val="28"/>
        </w:rPr>
        <w:t>изменения в решение Мокрушинского сельского Совета депутатов от 25.12.2008№42-139 «О порядке и условиях приватизации муниципального имущества Мокрушинского сельсовета»</w:t>
      </w:r>
    </w:p>
    <w:p w:rsidR="002E397E" w:rsidRDefault="002E397E" w:rsidP="002E397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1.1 Пункт 6</w:t>
      </w:r>
      <w:r w:rsidR="00BC11E9">
        <w:rPr>
          <w:sz w:val="28"/>
          <w:szCs w:val="28"/>
        </w:rPr>
        <w:t>.</w:t>
      </w:r>
      <w:r>
        <w:rPr>
          <w:sz w:val="28"/>
          <w:szCs w:val="28"/>
        </w:rPr>
        <w:t>1 Приложения к решению изложить в следующей редакции:</w:t>
      </w:r>
    </w:p>
    <w:p w:rsidR="002E397E" w:rsidRPr="00212A6F" w:rsidRDefault="002E397E" w:rsidP="002E397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BC11E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C11E9">
        <w:rPr>
          <w:sz w:val="28"/>
          <w:szCs w:val="28"/>
        </w:rPr>
        <w:t>. Оплата недвижимого имущества, находящегося в муниципальной собственности и приобретаемого субъектом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посредствам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устанавливается, соответственно, муниципальным правом актом, но не должен составлять менее пяти лет»</w:t>
      </w:r>
    </w:p>
    <w:p w:rsidR="00B268B3" w:rsidRDefault="00B268B3" w:rsidP="00212A6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="000D09A7">
        <w:rPr>
          <w:sz w:val="28"/>
          <w:szCs w:val="28"/>
        </w:rPr>
        <w:t xml:space="preserve">постоянную </w:t>
      </w:r>
      <w:r>
        <w:rPr>
          <w:sz w:val="28"/>
          <w:szCs w:val="28"/>
        </w:rPr>
        <w:t xml:space="preserve">комиссию по </w:t>
      </w:r>
      <w:r w:rsidR="000D09A7">
        <w:rPr>
          <w:sz w:val="28"/>
          <w:szCs w:val="28"/>
        </w:rPr>
        <w:t>экономической политике, финансам и бюджету</w:t>
      </w:r>
      <w:r>
        <w:rPr>
          <w:sz w:val="28"/>
          <w:szCs w:val="28"/>
        </w:rPr>
        <w:t>.</w:t>
      </w: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212A6F">
        <w:rPr>
          <w:sz w:val="28"/>
          <w:szCs w:val="28"/>
        </w:rPr>
        <w:t>. Решение вступает в силу со дня опубликования в печатном издании «Ведомости органов местного самоуправления Мокрушинского сельсовета» и подлежит размещению на официальном сайте администрации Мокрушинского сельсовета в телекоммуникационной сети «Интернет».</w:t>
      </w:r>
    </w:p>
    <w:p w:rsidR="00B268B3" w:rsidRPr="00212A6F" w:rsidRDefault="00B268B3" w:rsidP="00212A6F">
      <w:pPr>
        <w:pStyle w:val="ab"/>
        <w:jc w:val="both"/>
        <w:rPr>
          <w:sz w:val="28"/>
          <w:szCs w:val="28"/>
        </w:rPr>
      </w:pPr>
    </w:p>
    <w:p w:rsidR="00212A6F" w:rsidRDefault="00212A6F" w:rsidP="00212A6F">
      <w:pPr>
        <w:pStyle w:val="ab"/>
        <w:jc w:val="both"/>
        <w:rPr>
          <w:sz w:val="28"/>
          <w:szCs w:val="28"/>
        </w:rPr>
      </w:pPr>
    </w:p>
    <w:p w:rsidR="00B268B3" w:rsidRDefault="00B268B3" w:rsidP="00212A6F">
      <w:pPr>
        <w:pStyle w:val="ab"/>
        <w:jc w:val="both"/>
        <w:rPr>
          <w:sz w:val="28"/>
          <w:szCs w:val="28"/>
        </w:rPr>
      </w:pP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Председатель Мокрушинского </w:t>
      </w: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сельского Совета депутатов                                              </w:t>
      </w:r>
      <w:r w:rsidRPr="00212A6F">
        <w:rPr>
          <w:sz w:val="28"/>
          <w:szCs w:val="28"/>
        </w:rPr>
        <w:tab/>
        <w:t>Н.В. Ковалёва</w:t>
      </w: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</w:p>
    <w:p w:rsidR="002B23DB" w:rsidRDefault="00B268B3" w:rsidP="000D09A7">
      <w:pPr>
        <w:pStyle w:val="ab"/>
        <w:jc w:val="both"/>
      </w:pPr>
      <w:r w:rsidRPr="00212A6F">
        <w:rPr>
          <w:sz w:val="28"/>
          <w:szCs w:val="28"/>
        </w:rPr>
        <w:t xml:space="preserve">Глава Мокрушинского сельсовета                                </w:t>
      </w:r>
      <w:r w:rsidRPr="00212A6F">
        <w:rPr>
          <w:sz w:val="28"/>
          <w:szCs w:val="28"/>
        </w:rPr>
        <w:tab/>
      </w:r>
      <w:r w:rsidRPr="00212A6F">
        <w:rPr>
          <w:sz w:val="28"/>
          <w:szCs w:val="28"/>
        </w:rPr>
        <w:tab/>
      </w:r>
      <w:bookmarkEnd w:id="0"/>
      <w:r w:rsidR="000D09A7">
        <w:rPr>
          <w:sz w:val="28"/>
          <w:szCs w:val="28"/>
        </w:rPr>
        <w:t>А.П. Аверьянов</w:t>
      </w:r>
    </w:p>
    <w:sectPr w:rsidR="002B23DB" w:rsidSect="00DF66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B8" w:rsidRDefault="006C27B8" w:rsidP="00B268B3">
      <w:r>
        <w:separator/>
      </w:r>
    </w:p>
  </w:endnote>
  <w:endnote w:type="continuationSeparator" w:id="0">
    <w:p w:rsidR="006C27B8" w:rsidRDefault="006C27B8" w:rsidP="00B2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B8" w:rsidRDefault="006C27B8" w:rsidP="00B268B3">
      <w:r>
        <w:separator/>
      </w:r>
    </w:p>
  </w:footnote>
  <w:footnote w:type="continuationSeparator" w:id="0">
    <w:p w:rsidR="006C27B8" w:rsidRDefault="006C27B8" w:rsidP="00B26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57EC0"/>
    <w:multiLevelType w:val="hybridMultilevel"/>
    <w:tmpl w:val="7BF49AF8"/>
    <w:lvl w:ilvl="0" w:tplc="6DB2B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87E"/>
    <w:rsid w:val="00075357"/>
    <w:rsid w:val="00086786"/>
    <w:rsid w:val="000D09A7"/>
    <w:rsid w:val="001225EE"/>
    <w:rsid w:val="00212A6F"/>
    <w:rsid w:val="002B23DB"/>
    <w:rsid w:val="002E397E"/>
    <w:rsid w:val="004C01A4"/>
    <w:rsid w:val="00532E2C"/>
    <w:rsid w:val="00623D0E"/>
    <w:rsid w:val="00657A08"/>
    <w:rsid w:val="006C27B8"/>
    <w:rsid w:val="007902EB"/>
    <w:rsid w:val="008403F9"/>
    <w:rsid w:val="009A0353"/>
    <w:rsid w:val="00A66121"/>
    <w:rsid w:val="00A76A1B"/>
    <w:rsid w:val="00AC10CA"/>
    <w:rsid w:val="00AD7C5C"/>
    <w:rsid w:val="00B268B3"/>
    <w:rsid w:val="00B56A0B"/>
    <w:rsid w:val="00BC11E9"/>
    <w:rsid w:val="00D3246A"/>
    <w:rsid w:val="00D7287E"/>
    <w:rsid w:val="00DF665F"/>
    <w:rsid w:val="00ED1B70"/>
    <w:rsid w:val="00ED6FED"/>
    <w:rsid w:val="00FC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1B7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D1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B56A0B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56A0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56A0B"/>
  </w:style>
  <w:style w:type="character" w:styleId="a7">
    <w:name w:val="Strong"/>
    <w:basedOn w:val="a0"/>
    <w:uiPriority w:val="22"/>
    <w:qFormat/>
    <w:rsid w:val="00B56A0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6A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A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12A6F"/>
    <w:pPr>
      <w:ind w:left="720"/>
      <w:contextualSpacing/>
    </w:pPr>
  </w:style>
  <w:style w:type="paragraph" w:styleId="ab">
    <w:name w:val="No Spacing"/>
    <w:uiPriority w:val="1"/>
    <w:qFormat/>
    <w:rsid w:val="0021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268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2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268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268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1B7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D1B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2020-10-15T08:51:00Z</cp:lastPrinted>
  <dcterms:created xsi:type="dcterms:W3CDTF">2017-08-07T02:18:00Z</dcterms:created>
  <dcterms:modified xsi:type="dcterms:W3CDTF">2020-12-18T04:52:00Z</dcterms:modified>
</cp:coreProperties>
</file>