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A3" w:rsidRPr="00160FA3" w:rsidRDefault="00160FA3" w:rsidP="00160FA3">
      <w:pPr>
        <w:jc w:val="center"/>
        <w:rPr>
          <w:sz w:val="28"/>
          <w:szCs w:val="28"/>
        </w:rPr>
      </w:pPr>
      <w:r w:rsidRPr="00160FA3">
        <w:rPr>
          <w:sz w:val="28"/>
          <w:szCs w:val="28"/>
        </w:rPr>
        <w:t xml:space="preserve">АДМИНИСТРАЦИЯ МОКРУШИНСКОГО СЕЛЬСОВЕТА </w:t>
      </w:r>
    </w:p>
    <w:p w:rsidR="00160FA3" w:rsidRPr="00160FA3" w:rsidRDefault="00160FA3" w:rsidP="00160FA3">
      <w:pPr>
        <w:jc w:val="center"/>
        <w:rPr>
          <w:sz w:val="28"/>
          <w:szCs w:val="28"/>
        </w:rPr>
      </w:pPr>
      <w:r w:rsidRPr="00160FA3">
        <w:rPr>
          <w:sz w:val="28"/>
          <w:szCs w:val="28"/>
        </w:rPr>
        <w:t>КАНСКОГО РАЙОНА КРАСНОЯРСКОГО КРАЯ</w:t>
      </w:r>
    </w:p>
    <w:p w:rsidR="00160FA3" w:rsidRPr="00160FA3" w:rsidRDefault="00160FA3" w:rsidP="00160FA3">
      <w:pPr>
        <w:rPr>
          <w:sz w:val="28"/>
          <w:szCs w:val="28"/>
        </w:rPr>
      </w:pPr>
    </w:p>
    <w:p w:rsidR="00160FA3" w:rsidRDefault="00160FA3" w:rsidP="00160FA3">
      <w:pPr>
        <w:jc w:val="center"/>
        <w:rPr>
          <w:sz w:val="28"/>
          <w:szCs w:val="28"/>
        </w:rPr>
      </w:pPr>
      <w:r w:rsidRPr="00160FA3">
        <w:rPr>
          <w:sz w:val="28"/>
          <w:szCs w:val="28"/>
        </w:rPr>
        <w:t>ПОСТАНОВЛЕНИЕ</w:t>
      </w:r>
    </w:p>
    <w:p w:rsidR="00160FA3" w:rsidRDefault="00160FA3" w:rsidP="00160FA3">
      <w:pPr>
        <w:jc w:val="center"/>
        <w:rPr>
          <w:sz w:val="28"/>
          <w:szCs w:val="28"/>
        </w:rPr>
      </w:pPr>
    </w:p>
    <w:p w:rsidR="00160FA3" w:rsidRDefault="00160FA3" w:rsidP="00160FA3">
      <w:pPr>
        <w:jc w:val="center"/>
        <w:rPr>
          <w:sz w:val="28"/>
        </w:rPr>
      </w:pPr>
    </w:p>
    <w:p w:rsidR="00160FA3" w:rsidRPr="00954DFA" w:rsidRDefault="00160FA3" w:rsidP="00160FA3">
      <w:pPr>
        <w:jc w:val="both"/>
        <w:rPr>
          <w:sz w:val="28"/>
        </w:rPr>
      </w:pPr>
      <w:r>
        <w:rPr>
          <w:sz w:val="28"/>
        </w:rPr>
        <w:t>04.05</w:t>
      </w:r>
      <w:r w:rsidRPr="00954DFA">
        <w:rPr>
          <w:sz w:val="28"/>
        </w:rPr>
        <w:t xml:space="preserve">.2017                                          </w:t>
      </w:r>
      <w:r>
        <w:rPr>
          <w:sz w:val="28"/>
        </w:rPr>
        <w:t>с. Мокруша</w:t>
      </w:r>
      <w:r w:rsidRPr="00954DFA">
        <w:rPr>
          <w:sz w:val="28"/>
        </w:rPr>
        <w:t xml:space="preserve">                                      № </w:t>
      </w:r>
      <w:r>
        <w:rPr>
          <w:sz w:val="28"/>
        </w:rPr>
        <w:t>22</w:t>
      </w:r>
      <w:r w:rsidRPr="00954DFA">
        <w:rPr>
          <w:sz w:val="28"/>
        </w:rPr>
        <w:t>-</w:t>
      </w:r>
      <w:r>
        <w:rPr>
          <w:sz w:val="28"/>
        </w:rPr>
        <w:t>п</w:t>
      </w:r>
    </w:p>
    <w:p w:rsidR="00160FA3" w:rsidRDefault="00160FA3" w:rsidP="00160FA3">
      <w:pPr>
        <w:jc w:val="both"/>
        <w:rPr>
          <w:sz w:val="28"/>
        </w:rPr>
      </w:pPr>
    </w:p>
    <w:p w:rsidR="00160FA3" w:rsidRDefault="00160FA3" w:rsidP="00160FA3">
      <w:pPr>
        <w:jc w:val="both"/>
        <w:rPr>
          <w:sz w:val="28"/>
        </w:rPr>
      </w:pPr>
      <w:r>
        <w:rPr>
          <w:sz w:val="28"/>
        </w:rPr>
        <w:t>Об утверждении Методики оценки</w:t>
      </w:r>
    </w:p>
    <w:p w:rsidR="00160FA3" w:rsidRDefault="00160FA3" w:rsidP="00160FA3">
      <w:pPr>
        <w:jc w:val="both"/>
        <w:rPr>
          <w:sz w:val="28"/>
        </w:rPr>
      </w:pPr>
      <w:r>
        <w:rPr>
          <w:sz w:val="28"/>
        </w:rPr>
        <w:t xml:space="preserve">выполнения </w:t>
      </w:r>
      <w:proofErr w:type="gramStart"/>
      <w:r>
        <w:rPr>
          <w:sz w:val="28"/>
        </w:rPr>
        <w:t>районными</w:t>
      </w:r>
      <w:proofErr w:type="gramEnd"/>
      <w:r>
        <w:rPr>
          <w:sz w:val="28"/>
        </w:rPr>
        <w:t xml:space="preserve"> муниципальными</w:t>
      </w:r>
    </w:p>
    <w:p w:rsidR="00160FA3" w:rsidRDefault="00160FA3" w:rsidP="00160FA3">
      <w:pPr>
        <w:jc w:val="both"/>
        <w:rPr>
          <w:sz w:val="28"/>
        </w:rPr>
      </w:pPr>
      <w:r>
        <w:rPr>
          <w:sz w:val="28"/>
        </w:rPr>
        <w:t>учреждениями муниципального задания</w:t>
      </w:r>
    </w:p>
    <w:p w:rsidR="00160FA3" w:rsidRDefault="00160FA3" w:rsidP="00160FA3">
      <w:pPr>
        <w:jc w:val="both"/>
        <w:rPr>
          <w:sz w:val="28"/>
        </w:rPr>
      </w:pPr>
      <w:r>
        <w:rPr>
          <w:sz w:val="28"/>
        </w:rPr>
        <w:t xml:space="preserve">на оказание муниципальных услуг </w:t>
      </w:r>
    </w:p>
    <w:p w:rsidR="00160FA3" w:rsidRDefault="00160FA3" w:rsidP="00160FA3">
      <w:pPr>
        <w:jc w:val="both"/>
        <w:rPr>
          <w:sz w:val="28"/>
        </w:rPr>
      </w:pPr>
      <w:r>
        <w:rPr>
          <w:sz w:val="28"/>
        </w:rPr>
        <w:t xml:space="preserve">(выполнение работ) </w:t>
      </w:r>
    </w:p>
    <w:p w:rsidR="00160FA3" w:rsidRDefault="00160FA3" w:rsidP="00160FA3">
      <w:pPr>
        <w:jc w:val="both"/>
        <w:rPr>
          <w:sz w:val="28"/>
        </w:rPr>
      </w:pPr>
    </w:p>
    <w:p w:rsidR="00432009" w:rsidRPr="00432009" w:rsidRDefault="00432009" w:rsidP="00432009">
      <w:pPr>
        <w:tabs>
          <w:tab w:val="left" w:pos="709"/>
          <w:tab w:val="left" w:pos="993"/>
          <w:tab w:val="left" w:pos="9360"/>
        </w:tabs>
        <w:suppressAutoHyphens/>
        <w:spacing w:line="100" w:lineRule="atLeast"/>
        <w:ind w:right="58" w:firstLine="709"/>
        <w:jc w:val="both"/>
        <w:rPr>
          <w:sz w:val="28"/>
          <w:szCs w:val="28"/>
        </w:rPr>
      </w:pPr>
      <w:proofErr w:type="gramStart"/>
      <w:r w:rsidRPr="00432009">
        <w:rPr>
          <w:sz w:val="28"/>
          <w:szCs w:val="28"/>
        </w:rPr>
        <w:t>В соответствии с пунктами 3, 4 статьи 69.2 Бюджетного кодекса Российской Федерации, подпунктом 3, пункта 7, статьи 9.2 Федерального закона от 12.01.1996 г. № 7-ФЗ «О некоммерческих организациях», Постановлением Правительства Российской Федерации от 26.06.2015 №640 «О порядке формирования муниципального задания на оказание муниципальных услуг (выполнение работ) в отношении федеральных муниципальных учреждений и финансового обеспечения выполнения муниципального задания»</w:t>
      </w:r>
      <w:r>
        <w:rPr>
          <w:sz w:val="28"/>
          <w:szCs w:val="28"/>
        </w:rPr>
        <w:t>, Постановлением администрации Мокрушинского сельсовета</w:t>
      </w:r>
      <w:proofErr w:type="gramEnd"/>
      <w:r>
        <w:rPr>
          <w:sz w:val="28"/>
          <w:szCs w:val="28"/>
        </w:rPr>
        <w:t xml:space="preserve"> №63-п от </w:t>
      </w:r>
      <w:r w:rsidRPr="00432009">
        <w:rPr>
          <w:sz w:val="28"/>
          <w:szCs w:val="28"/>
        </w:rPr>
        <w:t xml:space="preserve"> </w:t>
      </w:r>
      <w:r>
        <w:rPr>
          <w:bCs/>
          <w:sz w:val="28"/>
          <w:szCs w:val="28"/>
        </w:rPr>
        <w:t>21.12.2015</w:t>
      </w:r>
      <w:r w:rsidRPr="0038356C">
        <w:rPr>
          <w:bCs/>
          <w:sz w:val="28"/>
          <w:szCs w:val="28"/>
        </w:rPr>
        <w:t xml:space="preserve"> г «</w:t>
      </w:r>
      <w:r w:rsidRPr="0038356C">
        <w:rPr>
          <w:sz w:val="28"/>
          <w:szCs w:val="28"/>
        </w:rPr>
        <w:t>Об утверждении порядка и условий формирования муниципального</w:t>
      </w:r>
      <w:r>
        <w:rPr>
          <w:sz w:val="28"/>
          <w:szCs w:val="28"/>
        </w:rPr>
        <w:t xml:space="preserve"> </w:t>
      </w:r>
      <w:r w:rsidRPr="0038356C">
        <w:rPr>
          <w:sz w:val="28"/>
          <w:szCs w:val="28"/>
        </w:rPr>
        <w:t xml:space="preserve">задания </w:t>
      </w:r>
      <w:r w:rsidRPr="0038356C">
        <w:rPr>
          <w:sz w:val="28"/>
          <w:szCs w:val="28"/>
        </w:rPr>
        <w:br/>
        <w:t>в отношении муниципальных учреждений и финансового обеспечения выполнения муниципального задания</w:t>
      </w:r>
      <w:r w:rsidRPr="0038356C">
        <w:rPr>
          <w:bCs/>
          <w:sz w:val="28"/>
          <w:szCs w:val="28"/>
        </w:rPr>
        <w:t>»</w:t>
      </w:r>
      <w:r>
        <w:rPr>
          <w:bCs/>
          <w:sz w:val="28"/>
          <w:szCs w:val="28"/>
        </w:rPr>
        <w:t xml:space="preserve">, </w:t>
      </w:r>
      <w:r w:rsidRPr="00432009">
        <w:rPr>
          <w:sz w:val="28"/>
          <w:szCs w:val="28"/>
        </w:rPr>
        <w:t>руководствуясь Уставом Мокрушинского сельсовета, ПОСТАНОВЛЯЮ:</w:t>
      </w:r>
    </w:p>
    <w:p w:rsidR="00160FA3" w:rsidRPr="00954DFA" w:rsidRDefault="00160FA3" w:rsidP="00160FA3">
      <w:pPr>
        <w:numPr>
          <w:ilvl w:val="0"/>
          <w:numId w:val="1"/>
        </w:numPr>
        <w:tabs>
          <w:tab w:val="clear" w:pos="1485"/>
          <w:tab w:val="left" w:pos="993"/>
          <w:tab w:val="num" w:pos="1080"/>
        </w:tabs>
        <w:ind w:left="0" w:firstLine="709"/>
        <w:jc w:val="both"/>
        <w:rPr>
          <w:sz w:val="28"/>
          <w:szCs w:val="28"/>
        </w:rPr>
      </w:pPr>
      <w:r>
        <w:rPr>
          <w:sz w:val="28"/>
          <w:szCs w:val="28"/>
        </w:rPr>
        <w:t xml:space="preserve">Утвердить Методику </w:t>
      </w:r>
      <w:r>
        <w:rPr>
          <w:sz w:val="28"/>
        </w:rPr>
        <w:t xml:space="preserve">оценки выполнения муниципальными учреждениями муниципального задания на оказание муниципальных услуг (выполнение работ) согласно приложению к настоящему Постановлению. </w:t>
      </w:r>
    </w:p>
    <w:p w:rsidR="00160FA3" w:rsidRDefault="00160FA3" w:rsidP="00160FA3">
      <w:pPr>
        <w:pStyle w:val="ConsPlusNormal"/>
        <w:numPr>
          <w:ilvl w:val="0"/>
          <w:numId w:val="1"/>
        </w:numPr>
        <w:tabs>
          <w:tab w:val="clear" w:pos="1485"/>
          <w:tab w:val="left" w:pos="993"/>
          <w:tab w:val="num" w:pos="1134"/>
        </w:tabs>
        <w:ind w:left="0" w:firstLine="709"/>
        <w:jc w:val="both"/>
        <w:rPr>
          <w:rFonts w:ascii="Times New Roman" w:hAnsi="Times New Roman" w:cs="Times New Roman"/>
          <w:sz w:val="28"/>
          <w:szCs w:val="28"/>
        </w:rPr>
      </w:pPr>
      <w:proofErr w:type="gramStart"/>
      <w:r w:rsidRPr="00037EAF">
        <w:rPr>
          <w:rFonts w:ascii="Times New Roman" w:hAnsi="Times New Roman" w:cs="Times New Roman"/>
          <w:sz w:val="28"/>
          <w:szCs w:val="28"/>
        </w:rPr>
        <w:t>Контроль за</w:t>
      </w:r>
      <w:proofErr w:type="gramEnd"/>
      <w:r w:rsidRPr="00037EAF">
        <w:rPr>
          <w:rFonts w:ascii="Times New Roman" w:hAnsi="Times New Roman" w:cs="Times New Roman"/>
          <w:sz w:val="28"/>
          <w:szCs w:val="28"/>
        </w:rPr>
        <w:t xml:space="preserve"> исполнением </w:t>
      </w:r>
      <w:r>
        <w:rPr>
          <w:rFonts w:ascii="Times New Roman" w:hAnsi="Times New Roman" w:cs="Times New Roman"/>
          <w:sz w:val="28"/>
          <w:szCs w:val="28"/>
        </w:rPr>
        <w:t xml:space="preserve">настоящего постановления </w:t>
      </w:r>
      <w:r>
        <w:rPr>
          <w:rFonts w:ascii="Times New Roman" w:hAnsi="Times New Roman" w:cs="Times New Roman"/>
          <w:sz w:val="28"/>
          <w:szCs w:val="28"/>
        </w:rPr>
        <w:t>оставляю за собой</w:t>
      </w:r>
      <w:r>
        <w:rPr>
          <w:rFonts w:ascii="Times New Roman" w:hAnsi="Times New Roman" w:cs="Times New Roman"/>
          <w:sz w:val="28"/>
          <w:szCs w:val="28"/>
        </w:rPr>
        <w:t>.</w:t>
      </w:r>
    </w:p>
    <w:p w:rsidR="00160FA3" w:rsidRPr="006F3EB7" w:rsidRDefault="00160FA3" w:rsidP="00160FA3">
      <w:pPr>
        <w:pStyle w:val="ConsPlusNormal"/>
        <w:numPr>
          <w:ilvl w:val="0"/>
          <w:numId w:val="1"/>
        </w:numPr>
        <w:tabs>
          <w:tab w:val="clear" w:pos="1485"/>
          <w:tab w:val="left" w:pos="993"/>
          <w:tab w:val="num" w:pos="1134"/>
        </w:tabs>
        <w:ind w:left="0" w:firstLine="709"/>
        <w:jc w:val="both"/>
        <w:rPr>
          <w:sz w:val="28"/>
          <w:szCs w:val="28"/>
        </w:rPr>
      </w:pPr>
      <w:r w:rsidRPr="006F3EB7">
        <w:rPr>
          <w:rFonts w:ascii="Times New Roman" w:hAnsi="Times New Roman" w:cs="Times New Roman"/>
          <w:sz w:val="28"/>
          <w:szCs w:val="28"/>
        </w:rPr>
        <w:t xml:space="preserve">Постановление вступает в силу в день, следующий за днем его опубликования в официальном печатном издании «Вести </w:t>
      </w:r>
      <w:r>
        <w:rPr>
          <w:rFonts w:ascii="Times New Roman" w:hAnsi="Times New Roman" w:cs="Times New Roman"/>
          <w:sz w:val="28"/>
          <w:szCs w:val="28"/>
        </w:rPr>
        <w:t>органов местного самоуправления Мокрушинского</w:t>
      </w:r>
      <w:r w:rsidRPr="006F3EB7">
        <w:rPr>
          <w:rFonts w:ascii="Times New Roman" w:hAnsi="Times New Roman" w:cs="Times New Roman"/>
          <w:sz w:val="28"/>
          <w:szCs w:val="28"/>
        </w:rPr>
        <w:t xml:space="preserve">», подлежит размещению на официальном сайте муниципального образования </w:t>
      </w:r>
      <w:r>
        <w:rPr>
          <w:rFonts w:ascii="Times New Roman" w:hAnsi="Times New Roman" w:cs="Times New Roman"/>
          <w:sz w:val="28"/>
          <w:szCs w:val="28"/>
        </w:rPr>
        <w:t>Мокрушинский сельсовет</w:t>
      </w:r>
      <w:r w:rsidRPr="006F3EB7">
        <w:rPr>
          <w:rFonts w:ascii="Times New Roman" w:hAnsi="Times New Roman" w:cs="Times New Roman"/>
          <w:sz w:val="28"/>
          <w:szCs w:val="28"/>
        </w:rPr>
        <w:t xml:space="preserve"> в информационно - телекоммуникационной сети «Интернет», и распространяется на </w:t>
      </w:r>
      <w:proofErr w:type="gramStart"/>
      <w:r w:rsidRPr="006F3EB7">
        <w:rPr>
          <w:rFonts w:ascii="Times New Roman" w:hAnsi="Times New Roman" w:cs="Times New Roman"/>
          <w:sz w:val="28"/>
          <w:szCs w:val="28"/>
        </w:rPr>
        <w:t>правоотношения</w:t>
      </w:r>
      <w:proofErr w:type="gramEnd"/>
      <w:r w:rsidRPr="006F3EB7">
        <w:rPr>
          <w:rFonts w:ascii="Times New Roman" w:hAnsi="Times New Roman" w:cs="Times New Roman"/>
          <w:sz w:val="28"/>
          <w:szCs w:val="28"/>
        </w:rPr>
        <w:t xml:space="preserve"> </w:t>
      </w:r>
      <w:r>
        <w:rPr>
          <w:rFonts w:ascii="Times New Roman" w:hAnsi="Times New Roman" w:cs="Times New Roman"/>
          <w:sz w:val="28"/>
          <w:szCs w:val="28"/>
        </w:rPr>
        <w:t xml:space="preserve">возникшие </w:t>
      </w:r>
      <w:r w:rsidRPr="006F3EB7">
        <w:rPr>
          <w:rFonts w:ascii="Times New Roman" w:hAnsi="Times New Roman" w:cs="Times New Roman"/>
          <w:sz w:val="28"/>
          <w:szCs w:val="28"/>
        </w:rPr>
        <w:t xml:space="preserve">с 01.01.2017 года. </w:t>
      </w:r>
    </w:p>
    <w:p w:rsidR="00160FA3" w:rsidRDefault="00160FA3" w:rsidP="00160FA3">
      <w:pPr>
        <w:pStyle w:val="ConsPlusNormal"/>
        <w:tabs>
          <w:tab w:val="left" w:pos="993"/>
        </w:tabs>
        <w:jc w:val="both"/>
        <w:rPr>
          <w:sz w:val="28"/>
          <w:szCs w:val="28"/>
        </w:rPr>
      </w:pPr>
    </w:p>
    <w:p w:rsidR="00160FA3" w:rsidRDefault="00160FA3" w:rsidP="00160FA3">
      <w:pPr>
        <w:pStyle w:val="ConsPlusNormal"/>
        <w:tabs>
          <w:tab w:val="left" w:pos="993"/>
        </w:tabs>
        <w:jc w:val="both"/>
        <w:rPr>
          <w:sz w:val="28"/>
          <w:szCs w:val="28"/>
        </w:rPr>
      </w:pPr>
    </w:p>
    <w:p w:rsidR="00160FA3" w:rsidRDefault="00160FA3" w:rsidP="00160FA3">
      <w:pPr>
        <w:pStyle w:val="ConsPlusNormal"/>
        <w:tabs>
          <w:tab w:val="left" w:pos="993"/>
        </w:tabs>
        <w:jc w:val="both"/>
        <w:rPr>
          <w:sz w:val="28"/>
          <w:szCs w:val="28"/>
        </w:rPr>
      </w:pPr>
    </w:p>
    <w:p w:rsidR="00160FA3" w:rsidRPr="00160FA3" w:rsidRDefault="00160FA3" w:rsidP="00160FA3">
      <w:pPr>
        <w:pStyle w:val="ConsPlusNormal"/>
        <w:tabs>
          <w:tab w:val="left" w:pos="993"/>
        </w:tabs>
        <w:jc w:val="both"/>
        <w:rPr>
          <w:rFonts w:ascii="Times New Roman" w:hAnsi="Times New Roman" w:cs="Times New Roman"/>
          <w:sz w:val="28"/>
          <w:szCs w:val="28"/>
        </w:rPr>
      </w:pPr>
      <w:r w:rsidRPr="00160FA3">
        <w:rPr>
          <w:rFonts w:ascii="Times New Roman" w:hAnsi="Times New Roman" w:cs="Times New Roman"/>
          <w:sz w:val="28"/>
          <w:szCs w:val="28"/>
        </w:rPr>
        <w:t xml:space="preserve">Глава </w:t>
      </w:r>
      <w:r>
        <w:rPr>
          <w:rFonts w:ascii="Times New Roman" w:hAnsi="Times New Roman" w:cs="Times New Roman"/>
          <w:sz w:val="28"/>
          <w:szCs w:val="28"/>
        </w:rPr>
        <w:t>Мокрушинского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А.П. Аверьянов</w:t>
      </w:r>
    </w:p>
    <w:p w:rsidR="00160FA3" w:rsidRDefault="00160FA3" w:rsidP="00160FA3">
      <w:pPr>
        <w:autoSpaceDE w:val="0"/>
        <w:autoSpaceDN w:val="0"/>
        <w:adjustRightInd w:val="0"/>
        <w:jc w:val="right"/>
        <w:outlineLvl w:val="0"/>
        <w:rPr>
          <w:sz w:val="28"/>
          <w:szCs w:val="28"/>
        </w:rPr>
      </w:pPr>
    </w:p>
    <w:p w:rsidR="00160FA3" w:rsidRDefault="00160FA3" w:rsidP="00160FA3">
      <w:pPr>
        <w:autoSpaceDE w:val="0"/>
        <w:autoSpaceDN w:val="0"/>
        <w:adjustRightInd w:val="0"/>
        <w:jc w:val="right"/>
        <w:outlineLvl w:val="0"/>
        <w:rPr>
          <w:sz w:val="28"/>
          <w:szCs w:val="28"/>
        </w:rPr>
      </w:pPr>
    </w:p>
    <w:p w:rsidR="00432009" w:rsidRDefault="00432009" w:rsidP="00432009">
      <w:pPr>
        <w:autoSpaceDE w:val="0"/>
        <w:autoSpaceDN w:val="0"/>
        <w:adjustRightInd w:val="0"/>
        <w:outlineLvl w:val="0"/>
        <w:rPr>
          <w:sz w:val="28"/>
          <w:szCs w:val="28"/>
        </w:rPr>
      </w:pPr>
    </w:p>
    <w:p w:rsidR="00160FA3" w:rsidRDefault="00160FA3" w:rsidP="00432009">
      <w:pPr>
        <w:autoSpaceDE w:val="0"/>
        <w:autoSpaceDN w:val="0"/>
        <w:adjustRightInd w:val="0"/>
        <w:ind w:left="4248" w:firstLine="708"/>
        <w:outlineLvl w:val="0"/>
        <w:rPr>
          <w:sz w:val="28"/>
          <w:szCs w:val="28"/>
        </w:rPr>
      </w:pPr>
      <w:r>
        <w:rPr>
          <w:sz w:val="28"/>
          <w:szCs w:val="28"/>
        </w:rPr>
        <w:lastRenderedPageBreak/>
        <w:t>Приложение</w:t>
      </w:r>
      <w:r w:rsidR="00432009">
        <w:rPr>
          <w:sz w:val="28"/>
          <w:szCs w:val="28"/>
        </w:rPr>
        <w:t xml:space="preserve"> </w:t>
      </w:r>
      <w:r>
        <w:rPr>
          <w:sz w:val="28"/>
          <w:szCs w:val="28"/>
        </w:rPr>
        <w:t xml:space="preserve">к Постановлению </w:t>
      </w:r>
    </w:p>
    <w:p w:rsidR="00160FA3" w:rsidRDefault="00160FA3" w:rsidP="00432009">
      <w:pPr>
        <w:autoSpaceDE w:val="0"/>
        <w:autoSpaceDN w:val="0"/>
        <w:adjustRightInd w:val="0"/>
        <w:ind w:left="4956"/>
        <w:outlineLvl w:val="0"/>
        <w:rPr>
          <w:sz w:val="28"/>
          <w:szCs w:val="28"/>
        </w:rPr>
      </w:pPr>
      <w:r>
        <w:rPr>
          <w:sz w:val="28"/>
          <w:szCs w:val="28"/>
        </w:rPr>
        <w:t xml:space="preserve">администрации </w:t>
      </w:r>
      <w:r w:rsidR="00432009">
        <w:rPr>
          <w:sz w:val="28"/>
          <w:szCs w:val="28"/>
        </w:rPr>
        <w:t xml:space="preserve">Мокрушинского сельсовета </w:t>
      </w:r>
      <w:r>
        <w:rPr>
          <w:sz w:val="28"/>
          <w:szCs w:val="28"/>
        </w:rPr>
        <w:t>Канского района</w:t>
      </w:r>
    </w:p>
    <w:p w:rsidR="00160FA3" w:rsidRDefault="00432009" w:rsidP="00432009">
      <w:pPr>
        <w:autoSpaceDE w:val="0"/>
        <w:autoSpaceDN w:val="0"/>
        <w:adjustRightInd w:val="0"/>
        <w:ind w:left="2124" w:firstLine="708"/>
        <w:jc w:val="center"/>
        <w:outlineLvl w:val="0"/>
        <w:rPr>
          <w:sz w:val="28"/>
          <w:szCs w:val="28"/>
        </w:rPr>
      </w:pPr>
      <w:r>
        <w:rPr>
          <w:sz w:val="28"/>
          <w:szCs w:val="28"/>
        </w:rPr>
        <w:t xml:space="preserve">    </w:t>
      </w:r>
      <w:r w:rsidR="00160FA3">
        <w:rPr>
          <w:sz w:val="28"/>
          <w:szCs w:val="28"/>
        </w:rPr>
        <w:t xml:space="preserve">Красноярского края </w:t>
      </w:r>
    </w:p>
    <w:p w:rsidR="00160FA3" w:rsidRPr="006468BD" w:rsidRDefault="00160FA3" w:rsidP="00432009">
      <w:pPr>
        <w:autoSpaceDE w:val="0"/>
        <w:autoSpaceDN w:val="0"/>
        <w:adjustRightInd w:val="0"/>
        <w:ind w:left="4956"/>
        <w:outlineLvl w:val="0"/>
        <w:rPr>
          <w:sz w:val="28"/>
          <w:szCs w:val="28"/>
        </w:rPr>
      </w:pPr>
      <w:r w:rsidRPr="006468BD">
        <w:rPr>
          <w:sz w:val="28"/>
          <w:szCs w:val="28"/>
        </w:rPr>
        <w:t xml:space="preserve">от </w:t>
      </w:r>
      <w:r w:rsidR="00432009">
        <w:rPr>
          <w:sz w:val="28"/>
          <w:szCs w:val="28"/>
        </w:rPr>
        <w:t>04.05</w:t>
      </w:r>
      <w:r w:rsidRPr="006468BD">
        <w:rPr>
          <w:sz w:val="28"/>
          <w:szCs w:val="28"/>
        </w:rPr>
        <w:t xml:space="preserve">.2017 № </w:t>
      </w:r>
      <w:r w:rsidR="00432009">
        <w:rPr>
          <w:sz w:val="28"/>
          <w:szCs w:val="28"/>
        </w:rPr>
        <w:t xml:space="preserve">22-п </w:t>
      </w:r>
    </w:p>
    <w:p w:rsidR="00160FA3" w:rsidRDefault="00160FA3" w:rsidP="00160FA3">
      <w:pPr>
        <w:autoSpaceDE w:val="0"/>
        <w:autoSpaceDN w:val="0"/>
        <w:adjustRightInd w:val="0"/>
        <w:ind w:firstLine="540"/>
        <w:jc w:val="both"/>
        <w:outlineLvl w:val="0"/>
        <w:rPr>
          <w:sz w:val="28"/>
          <w:szCs w:val="28"/>
        </w:rPr>
      </w:pPr>
    </w:p>
    <w:p w:rsidR="00160FA3" w:rsidRDefault="00160FA3" w:rsidP="00160FA3">
      <w:pPr>
        <w:autoSpaceDE w:val="0"/>
        <w:autoSpaceDN w:val="0"/>
        <w:adjustRightInd w:val="0"/>
        <w:ind w:firstLine="540"/>
        <w:jc w:val="both"/>
        <w:outlineLvl w:val="0"/>
        <w:rPr>
          <w:sz w:val="28"/>
          <w:szCs w:val="28"/>
        </w:rPr>
      </w:pPr>
    </w:p>
    <w:p w:rsidR="00160FA3" w:rsidRDefault="00160FA3" w:rsidP="00160FA3">
      <w:pPr>
        <w:pStyle w:val="ConsPlusTitle"/>
        <w:jc w:val="center"/>
        <w:outlineLvl w:val="0"/>
      </w:pPr>
      <w:r>
        <w:t xml:space="preserve">Методика </w:t>
      </w:r>
    </w:p>
    <w:p w:rsidR="00160FA3" w:rsidRDefault="00160FA3" w:rsidP="00160FA3">
      <w:pPr>
        <w:pStyle w:val="ConsPlusTitle"/>
        <w:jc w:val="center"/>
        <w:outlineLvl w:val="0"/>
      </w:pPr>
      <w:r>
        <w:t>оценки выполнения муниципальными учреждениями муниципального задания на оказание муниципальных услуг (выполнение работ)</w:t>
      </w:r>
    </w:p>
    <w:p w:rsidR="00160FA3" w:rsidRDefault="00160FA3" w:rsidP="00160FA3">
      <w:pPr>
        <w:autoSpaceDE w:val="0"/>
        <w:autoSpaceDN w:val="0"/>
        <w:adjustRightInd w:val="0"/>
        <w:ind w:firstLine="540"/>
        <w:jc w:val="both"/>
        <w:outlineLvl w:val="0"/>
        <w:rPr>
          <w:sz w:val="28"/>
          <w:szCs w:val="28"/>
        </w:rPr>
      </w:pPr>
    </w:p>
    <w:p w:rsidR="00160FA3" w:rsidRDefault="00160FA3" w:rsidP="00160FA3">
      <w:pPr>
        <w:autoSpaceDE w:val="0"/>
        <w:autoSpaceDN w:val="0"/>
        <w:adjustRightInd w:val="0"/>
        <w:ind w:firstLine="540"/>
        <w:jc w:val="both"/>
        <w:outlineLvl w:val="0"/>
        <w:rPr>
          <w:sz w:val="28"/>
          <w:szCs w:val="28"/>
        </w:rPr>
      </w:pPr>
      <w:r>
        <w:rPr>
          <w:sz w:val="28"/>
          <w:szCs w:val="28"/>
        </w:rPr>
        <w:t>1. Методика оценки выполнения муниципальными учреждениями муниципального задания на оказание муниципальных услуг (выполнение работ) (далее Методика) устанавливает механизм расчета оценки выполнения районными муниципальными учреждениями муниципального задания на оказание муниципальных услуг (выполнение работ).</w:t>
      </w:r>
    </w:p>
    <w:p w:rsidR="00160FA3" w:rsidRDefault="00160FA3" w:rsidP="00160FA3">
      <w:pPr>
        <w:autoSpaceDE w:val="0"/>
        <w:autoSpaceDN w:val="0"/>
        <w:adjustRightInd w:val="0"/>
        <w:ind w:firstLine="540"/>
        <w:jc w:val="both"/>
        <w:outlineLvl w:val="0"/>
        <w:rPr>
          <w:sz w:val="28"/>
          <w:szCs w:val="28"/>
        </w:rPr>
      </w:pPr>
      <w:r>
        <w:rPr>
          <w:sz w:val="28"/>
          <w:szCs w:val="28"/>
        </w:rPr>
        <w:t>Расчет оценки выполнения муниципальными учреждениями муниципального задания на оказание муниципальных услуг (выполнения работ) производится по каждой муниципальной услуге (работ) в три этапа, раздельно по показателям, характеризующим качество муниципальной услуги (работы), и показателям, характеризующим объем муниципальной услуги (работы) в натуральных показателях.</w:t>
      </w:r>
    </w:p>
    <w:p w:rsidR="00160FA3" w:rsidRDefault="00160FA3" w:rsidP="00160FA3">
      <w:pPr>
        <w:autoSpaceDE w:val="0"/>
        <w:autoSpaceDN w:val="0"/>
        <w:adjustRightInd w:val="0"/>
        <w:ind w:firstLine="540"/>
        <w:jc w:val="both"/>
        <w:outlineLvl w:val="0"/>
        <w:rPr>
          <w:sz w:val="28"/>
          <w:szCs w:val="28"/>
        </w:rPr>
      </w:pPr>
      <w:r>
        <w:rPr>
          <w:sz w:val="28"/>
          <w:szCs w:val="28"/>
        </w:rPr>
        <w:t>1-й этап - расчет оценки выполнения муниципальными учреждениями муниципального задания по показателям, характеризующим качество муниципальной услуги (работы);</w:t>
      </w:r>
    </w:p>
    <w:p w:rsidR="00160FA3" w:rsidRDefault="00160FA3" w:rsidP="00160FA3">
      <w:pPr>
        <w:autoSpaceDE w:val="0"/>
        <w:autoSpaceDN w:val="0"/>
        <w:adjustRightInd w:val="0"/>
        <w:ind w:firstLine="540"/>
        <w:jc w:val="both"/>
        <w:outlineLvl w:val="0"/>
        <w:rPr>
          <w:sz w:val="28"/>
          <w:szCs w:val="28"/>
        </w:rPr>
      </w:pPr>
      <w:r>
        <w:rPr>
          <w:sz w:val="28"/>
          <w:szCs w:val="28"/>
        </w:rPr>
        <w:t>2-й этап - расчет оценки выполнения муниципальными учреждениями муниципального задания по показателям, характеризующим объем муниципальной услуги (работы) в натуральных показателях;</w:t>
      </w:r>
    </w:p>
    <w:p w:rsidR="00160FA3" w:rsidRDefault="00160FA3" w:rsidP="00160FA3">
      <w:pPr>
        <w:autoSpaceDE w:val="0"/>
        <w:autoSpaceDN w:val="0"/>
        <w:adjustRightInd w:val="0"/>
        <w:ind w:firstLine="540"/>
        <w:jc w:val="both"/>
        <w:outlineLvl w:val="0"/>
        <w:rPr>
          <w:sz w:val="28"/>
          <w:szCs w:val="28"/>
        </w:rPr>
      </w:pPr>
      <w:r>
        <w:rPr>
          <w:sz w:val="28"/>
          <w:szCs w:val="28"/>
        </w:rPr>
        <w:t>3-й этап - расчет итоговой оценки выполнения муниципальными учреждениями муниципального задания по каждой муниципальной услуге (работы).</w:t>
      </w:r>
    </w:p>
    <w:p w:rsidR="00160FA3" w:rsidRDefault="00160FA3" w:rsidP="00160FA3">
      <w:pPr>
        <w:autoSpaceDE w:val="0"/>
        <w:autoSpaceDN w:val="0"/>
        <w:adjustRightInd w:val="0"/>
        <w:ind w:firstLine="540"/>
        <w:jc w:val="both"/>
        <w:outlineLvl w:val="0"/>
        <w:rPr>
          <w:sz w:val="28"/>
          <w:szCs w:val="28"/>
        </w:rPr>
      </w:pPr>
    </w:p>
    <w:p w:rsidR="00160FA3" w:rsidRDefault="00160FA3" w:rsidP="00160FA3">
      <w:pPr>
        <w:autoSpaceDE w:val="0"/>
        <w:autoSpaceDN w:val="0"/>
        <w:adjustRightInd w:val="0"/>
        <w:ind w:firstLine="540"/>
        <w:jc w:val="both"/>
        <w:outlineLvl w:val="0"/>
        <w:rPr>
          <w:sz w:val="28"/>
          <w:szCs w:val="28"/>
        </w:rPr>
      </w:pPr>
      <w:r>
        <w:rPr>
          <w:sz w:val="28"/>
          <w:szCs w:val="28"/>
        </w:rPr>
        <w:t xml:space="preserve">2. Расчет оценки выполнения муниципальными учреждениями муниципального задания по показателям, характеризующим качество муниципальной услуги (работы), производится по следующей формуле: </w:t>
      </w:r>
    </w:p>
    <w:p w:rsidR="00160FA3" w:rsidRDefault="00160FA3" w:rsidP="00160FA3">
      <w:pPr>
        <w:autoSpaceDE w:val="0"/>
        <w:autoSpaceDN w:val="0"/>
        <w:adjustRightInd w:val="0"/>
        <w:ind w:firstLine="540"/>
        <w:jc w:val="both"/>
        <w:outlineLvl w:val="0"/>
        <w:rPr>
          <w:sz w:val="28"/>
          <w:szCs w:val="28"/>
        </w:rPr>
      </w:pPr>
    </w:p>
    <w:p w:rsidR="00160FA3" w:rsidRPr="006468BD" w:rsidRDefault="00160FA3" w:rsidP="00160FA3">
      <w:pPr>
        <w:pStyle w:val="ConsPlusNonformat"/>
        <w:jc w:val="center"/>
        <w:rPr>
          <w:rFonts w:ascii="Times New Roman" w:hAnsi="Times New Roman" w:cs="Times New Roman"/>
          <w:sz w:val="28"/>
          <w:szCs w:val="28"/>
        </w:rPr>
      </w:pPr>
      <w:r w:rsidRPr="006468BD">
        <w:rPr>
          <w:rFonts w:ascii="Times New Roman" w:hAnsi="Times New Roman" w:cs="Times New Roman"/>
          <w:sz w:val="28"/>
          <w:szCs w:val="28"/>
          <w:lang w:val="en-US"/>
        </w:rPr>
        <w:t>K</w:t>
      </w:r>
      <w:r w:rsidRPr="006468BD">
        <w:rPr>
          <w:rFonts w:ascii="Times New Roman" w:hAnsi="Times New Roman" w:cs="Times New Roman"/>
          <w:sz w:val="28"/>
          <w:szCs w:val="28"/>
        </w:rPr>
        <w:t xml:space="preserve">1 </w:t>
      </w:r>
      <w:proofErr w:type="gramStart"/>
      <w:r w:rsidRPr="006468BD">
        <w:rPr>
          <w:rFonts w:ascii="Times New Roman" w:hAnsi="Times New Roman" w:cs="Times New Roman"/>
          <w:sz w:val="28"/>
          <w:szCs w:val="28"/>
        </w:rPr>
        <w:t xml:space="preserve">=  </w:t>
      </w:r>
      <w:r w:rsidRPr="006468BD">
        <w:rPr>
          <w:rFonts w:ascii="Times New Roman" w:hAnsi="Times New Roman" w:cs="Times New Roman"/>
          <w:sz w:val="28"/>
          <w:szCs w:val="28"/>
          <w:lang w:val="en-US"/>
        </w:rPr>
        <w:t>Σ</w:t>
      </w:r>
      <w:proofErr w:type="gramEnd"/>
      <w:r w:rsidRPr="006468BD">
        <w:rPr>
          <w:rFonts w:ascii="Times New Roman" w:hAnsi="Times New Roman" w:cs="Times New Roman"/>
          <w:sz w:val="28"/>
          <w:szCs w:val="28"/>
        </w:rPr>
        <w:t xml:space="preserve"> </w:t>
      </w:r>
      <w:r w:rsidRPr="006468BD">
        <w:rPr>
          <w:rFonts w:ascii="Times New Roman" w:hAnsi="Times New Roman" w:cs="Times New Roman"/>
          <w:sz w:val="28"/>
          <w:szCs w:val="28"/>
          <w:lang w:val="en-US"/>
        </w:rPr>
        <w:t>K</w:t>
      </w:r>
      <w:r w:rsidRPr="006468BD">
        <w:rPr>
          <w:rFonts w:ascii="Times New Roman" w:hAnsi="Times New Roman" w:cs="Times New Roman"/>
          <w:sz w:val="28"/>
          <w:szCs w:val="28"/>
        </w:rPr>
        <w:t>1</w:t>
      </w:r>
      <w:r w:rsidRPr="006468BD">
        <w:rPr>
          <w:rFonts w:ascii="Times New Roman" w:hAnsi="Times New Roman" w:cs="Times New Roman"/>
          <w:sz w:val="28"/>
          <w:szCs w:val="28"/>
          <w:lang w:val="en-US"/>
        </w:rPr>
        <w:t>i</w:t>
      </w:r>
      <w:r w:rsidRPr="006468BD">
        <w:rPr>
          <w:rFonts w:ascii="Times New Roman" w:hAnsi="Times New Roman" w:cs="Times New Roman"/>
          <w:sz w:val="28"/>
          <w:szCs w:val="28"/>
        </w:rPr>
        <w:t xml:space="preserve"> / </w:t>
      </w:r>
      <w:r w:rsidRPr="006468BD">
        <w:rPr>
          <w:rFonts w:ascii="Times New Roman" w:hAnsi="Times New Roman" w:cs="Times New Roman"/>
          <w:sz w:val="28"/>
          <w:szCs w:val="28"/>
          <w:lang w:val="en-US"/>
        </w:rPr>
        <w:t>N</w:t>
      </w:r>
      <w:r w:rsidRPr="006468BD">
        <w:rPr>
          <w:rFonts w:ascii="Times New Roman" w:hAnsi="Times New Roman" w:cs="Times New Roman"/>
          <w:sz w:val="28"/>
          <w:szCs w:val="28"/>
        </w:rPr>
        <w:t>,                            (1)</w:t>
      </w:r>
    </w:p>
    <w:p w:rsidR="00160FA3" w:rsidRDefault="00160FA3" w:rsidP="00160FA3">
      <w:pPr>
        <w:autoSpaceDE w:val="0"/>
        <w:autoSpaceDN w:val="0"/>
        <w:adjustRightInd w:val="0"/>
        <w:ind w:firstLine="540"/>
        <w:jc w:val="both"/>
        <w:outlineLvl w:val="0"/>
        <w:rPr>
          <w:sz w:val="28"/>
          <w:szCs w:val="28"/>
        </w:rPr>
      </w:pPr>
    </w:p>
    <w:p w:rsidR="00160FA3" w:rsidRDefault="00160FA3" w:rsidP="00160FA3">
      <w:pPr>
        <w:autoSpaceDE w:val="0"/>
        <w:autoSpaceDN w:val="0"/>
        <w:adjustRightInd w:val="0"/>
        <w:ind w:firstLine="540"/>
        <w:jc w:val="both"/>
        <w:outlineLvl w:val="0"/>
        <w:rPr>
          <w:sz w:val="28"/>
          <w:szCs w:val="28"/>
        </w:rPr>
      </w:pPr>
      <w:r>
        <w:rPr>
          <w:sz w:val="28"/>
          <w:szCs w:val="28"/>
        </w:rPr>
        <w:t>где:</w:t>
      </w:r>
    </w:p>
    <w:p w:rsidR="00160FA3" w:rsidRDefault="00160FA3" w:rsidP="00160FA3">
      <w:pPr>
        <w:autoSpaceDE w:val="0"/>
        <w:autoSpaceDN w:val="0"/>
        <w:adjustRightInd w:val="0"/>
        <w:ind w:firstLine="540"/>
        <w:jc w:val="both"/>
        <w:outlineLvl w:val="0"/>
        <w:rPr>
          <w:sz w:val="28"/>
          <w:szCs w:val="28"/>
        </w:rPr>
      </w:pPr>
      <w:r>
        <w:rPr>
          <w:sz w:val="28"/>
          <w:szCs w:val="28"/>
        </w:rPr>
        <w:t>К</w:t>
      </w:r>
      <w:proofErr w:type="gramStart"/>
      <w:r>
        <w:rPr>
          <w:sz w:val="28"/>
          <w:szCs w:val="28"/>
        </w:rPr>
        <w:t>1</w:t>
      </w:r>
      <w:proofErr w:type="gramEnd"/>
      <w:r>
        <w:rPr>
          <w:sz w:val="28"/>
          <w:szCs w:val="28"/>
        </w:rPr>
        <w:t xml:space="preserve"> - оценка выполнения муниципальными учреждениями муниципального задания по показателям, характеризующим качество муниципальной услуги (работы), %;</w:t>
      </w:r>
    </w:p>
    <w:p w:rsidR="00160FA3" w:rsidRDefault="00160FA3" w:rsidP="00160FA3">
      <w:pPr>
        <w:autoSpaceDE w:val="0"/>
        <w:autoSpaceDN w:val="0"/>
        <w:adjustRightInd w:val="0"/>
        <w:ind w:firstLine="540"/>
        <w:jc w:val="both"/>
        <w:outlineLvl w:val="0"/>
        <w:rPr>
          <w:sz w:val="28"/>
          <w:szCs w:val="28"/>
        </w:rPr>
      </w:pPr>
      <w:r>
        <w:rPr>
          <w:sz w:val="28"/>
          <w:szCs w:val="28"/>
        </w:rPr>
        <w:t xml:space="preserve">К1i - </w:t>
      </w:r>
      <w:r w:rsidR="00432009">
        <w:rPr>
          <w:sz w:val="28"/>
          <w:szCs w:val="28"/>
        </w:rPr>
        <w:t xml:space="preserve">оценка выполнения </w:t>
      </w:r>
      <w:r>
        <w:rPr>
          <w:sz w:val="28"/>
          <w:szCs w:val="28"/>
        </w:rPr>
        <w:t xml:space="preserve">муниципальными учреждениями муниципального задания по каждому показателю, характеризующему </w:t>
      </w:r>
      <w:r>
        <w:rPr>
          <w:sz w:val="28"/>
          <w:szCs w:val="28"/>
        </w:rPr>
        <w:lastRenderedPageBreak/>
        <w:t>качество муниципальной услуги (работы), установленному муниципальным заданием</w:t>
      </w:r>
      <w:proofErr w:type="gramStart"/>
      <w:r>
        <w:rPr>
          <w:sz w:val="28"/>
          <w:szCs w:val="28"/>
        </w:rPr>
        <w:t>, %;</w:t>
      </w:r>
      <w:proofErr w:type="gramEnd"/>
    </w:p>
    <w:p w:rsidR="00160FA3" w:rsidRDefault="00160FA3" w:rsidP="00160FA3">
      <w:pPr>
        <w:autoSpaceDE w:val="0"/>
        <w:autoSpaceDN w:val="0"/>
        <w:adjustRightInd w:val="0"/>
        <w:ind w:firstLine="540"/>
        <w:jc w:val="both"/>
        <w:outlineLvl w:val="0"/>
        <w:rPr>
          <w:sz w:val="28"/>
          <w:szCs w:val="28"/>
        </w:rPr>
      </w:pPr>
      <w:r>
        <w:rPr>
          <w:sz w:val="28"/>
          <w:szCs w:val="28"/>
        </w:rPr>
        <w:t>N - количество показателей, характеризующих качество муниципальной услуги (работы), установленных муниципальным заданием, шт.</w:t>
      </w:r>
    </w:p>
    <w:p w:rsidR="00160FA3" w:rsidRPr="00007385" w:rsidRDefault="00160FA3" w:rsidP="00160FA3">
      <w:pPr>
        <w:autoSpaceDE w:val="0"/>
        <w:autoSpaceDN w:val="0"/>
        <w:adjustRightInd w:val="0"/>
        <w:ind w:firstLine="540"/>
        <w:jc w:val="both"/>
        <w:outlineLvl w:val="0"/>
        <w:rPr>
          <w:sz w:val="28"/>
          <w:szCs w:val="28"/>
        </w:rPr>
      </w:pPr>
      <w:r>
        <w:rPr>
          <w:sz w:val="28"/>
          <w:szCs w:val="28"/>
        </w:rPr>
        <w:t xml:space="preserve">Если </w:t>
      </w:r>
      <w:r>
        <w:rPr>
          <w:sz w:val="28"/>
          <w:szCs w:val="28"/>
          <w:lang w:val="en-US"/>
        </w:rPr>
        <w:t>K</w:t>
      </w:r>
      <w:r w:rsidRPr="00007385">
        <w:rPr>
          <w:sz w:val="28"/>
          <w:szCs w:val="28"/>
        </w:rPr>
        <w:t>1</w:t>
      </w:r>
      <w:r>
        <w:rPr>
          <w:sz w:val="28"/>
          <w:szCs w:val="28"/>
          <w:lang w:val="en-US"/>
        </w:rPr>
        <w:t>i</w:t>
      </w:r>
      <w:r w:rsidRPr="00007385">
        <w:rPr>
          <w:sz w:val="28"/>
          <w:szCs w:val="28"/>
        </w:rPr>
        <w:t xml:space="preserve"> </w:t>
      </w:r>
      <w:r>
        <w:rPr>
          <w:sz w:val="28"/>
          <w:szCs w:val="28"/>
        </w:rPr>
        <w:t>больше 100%, то для расчёта К</w:t>
      </w:r>
      <w:proofErr w:type="gramStart"/>
      <w:r>
        <w:rPr>
          <w:sz w:val="28"/>
          <w:szCs w:val="28"/>
        </w:rPr>
        <w:t>1</w:t>
      </w:r>
      <w:proofErr w:type="gramEnd"/>
      <w:r>
        <w:rPr>
          <w:sz w:val="28"/>
          <w:szCs w:val="28"/>
        </w:rPr>
        <w:t xml:space="preserve"> данный коэффициент признаётся равным 100%.</w:t>
      </w:r>
    </w:p>
    <w:p w:rsidR="00160FA3" w:rsidRDefault="00160FA3" w:rsidP="00160FA3">
      <w:pPr>
        <w:autoSpaceDE w:val="0"/>
        <w:autoSpaceDN w:val="0"/>
        <w:adjustRightInd w:val="0"/>
        <w:ind w:firstLine="540"/>
        <w:jc w:val="both"/>
        <w:outlineLvl w:val="0"/>
        <w:rPr>
          <w:sz w:val="28"/>
          <w:szCs w:val="28"/>
        </w:rPr>
      </w:pPr>
    </w:p>
    <w:p w:rsidR="00160FA3" w:rsidRDefault="00160FA3" w:rsidP="00160FA3">
      <w:pPr>
        <w:autoSpaceDE w:val="0"/>
        <w:autoSpaceDN w:val="0"/>
        <w:adjustRightInd w:val="0"/>
        <w:ind w:firstLine="540"/>
        <w:jc w:val="both"/>
        <w:outlineLvl w:val="0"/>
        <w:rPr>
          <w:sz w:val="28"/>
          <w:szCs w:val="28"/>
        </w:rPr>
      </w:pPr>
      <w:r>
        <w:rPr>
          <w:sz w:val="28"/>
          <w:szCs w:val="28"/>
        </w:rPr>
        <w:t>3. Оценка выполнения муниципальными учреждениями муниципального задания по показателю, характеризующему качество муниципальной услуги (работы), установленному муниципальным заданием, определяется:</w:t>
      </w:r>
    </w:p>
    <w:p w:rsidR="00160FA3" w:rsidRDefault="00160FA3" w:rsidP="00160FA3">
      <w:pPr>
        <w:autoSpaceDE w:val="0"/>
        <w:autoSpaceDN w:val="0"/>
        <w:adjustRightInd w:val="0"/>
        <w:ind w:firstLine="540"/>
        <w:jc w:val="both"/>
        <w:outlineLvl w:val="0"/>
        <w:rPr>
          <w:sz w:val="28"/>
          <w:szCs w:val="28"/>
        </w:rPr>
      </w:pPr>
      <w:r>
        <w:rPr>
          <w:sz w:val="28"/>
          <w:szCs w:val="28"/>
        </w:rPr>
        <w:t>а) в отношении показателя, характеризующего качество муниципальной услуги (работы), большее значение которого отражает лучшее качество муниципальной услуги (работы), - по формуле:</w:t>
      </w:r>
    </w:p>
    <w:p w:rsidR="00160FA3" w:rsidRDefault="00160FA3" w:rsidP="00160FA3">
      <w:pPr>
        <w:autoSpaceDE w:val="0"/>
        <w:autoSpaceDN w:val="0"/>
        <w:adjustRightInd w:val="0"/>
        <w:ind w:firstLine="540"/>
        <w:jc w:val="both"/>
        <w:outlineLvl w:val="0"/>
        <w:rPr>
          <w:sz w:val="28"/>
          <w:szCs w:val="28"/>
        </w:rPr>
      </w:pPr>
    </w:p>
    <w:p w:rsidR="00160FA3" w:rsidRPr="003147B1" w:rsidRDefault="00160FA3" w:rsidP="00160FA3">
      <w:pPr>
        <w:pStyle w:val="ConsPlusNonformat"/>
        <w:jc w:val="center"/>
        <w:rPr>
          <w:rFonts w:ascii="Times New Roman" w:hAnsi="Times New Roman" w:cs="Times New Roman"/>
          <w:sz w:val="28"/>
          <w:szCs w:val="28"/>
        </w:rPr>
      </w:pPr>
      <w:r w:rsidRPr="003147B1">
        <w:rPr>
          <w:rFonts w:ascii="Times New Roman" w:hAnsi="Times New Roman" w:cs="Times New Roman"/>
          <w:sz w:val="28"/>
          <w:szCs w:val="28"/>
        </w:rPr>
        <w:t>К1i = К1фi / К1плi x 100%,                        (2)</w:t>
      </w:r>
    </w:p>
    <w:p w:rsidR="00160FA3" w:rsidRDefault="00160FA3" w:rsidP="00160FA3">
      <w:pPr>
        <w:autoSpaceDE w:val="0"/>
        <w:autoSpaceDN w:val="0"/>
        <w:adjustRightInd w:val="0"/>
        <w:ind w:firstLine="540"/>
        <w:jc w:val="both"/>
        <w:outlineLvl w:val="0"/>
        <w:rPr>
          <w:sz w:val="28"/>
          <w:szCs w:val="28"/>
        </w:rPr>
      </w:pPr>
    </w:p>
    <w:p w:rsidR="00160FA3" w:rsidRDefault="00160FA3" w:rsidP="00160FA3">
      <w:pPr>
        <w:autoSpaceDE w:val="0"/>
        <w:autoSpaceDN w:val="0"/>
        <w:adjustRightInd w:val="0"/>
        <w:ind w:firstLine="540"/>
        <w:jc w:val="both"/>
        <w:outlineLvl w:val="0"/>
        <w:rPr>
          <w:sz w:val="28"/>
          <w:szCs w:val="28"/>
        </w:rPr>
      </w:pPr>
      <w:r>
        <w:rPr>
          <w:sz w:val="28"/>
          <w:szCs w:val="28"/>
        </w:rPr>
        <w:t>где:</w:t>
      </w:r>
    </w:p>
    <w:p w:rsidR="00160FA3" w:rsidRDefault="00160FA3" w:rsidP="00160FA3">
      <w:pPr>
        <w:autoSpaceDE w:val="0"/>
        <w:autoSpaceDN w:val="0"/>
        <w:adjustRightInd w:val="0"/>
        <w:ind w:firstLine="540"/>
        <w:jc w:val="both"/>
        <w:outlineLvl w:val="0"/>
        <w:rPr>
          <w:sz w:val="28"/>
          <w:szCs w:val="28"/>
        </w:rPr>
      </w:pPr>
      <w:r>
        <w:rPr>
          <w:sz w:val="28"/>
          <w:szCs w:val="28"/>
        </w:rPr>
        <w:t>К1фi - фактическое значение показателя, характеризующего качество муниципальной услуги (работы), в отчетном финансовом году;</w:t>
      </w:r>
    </w:p>
    <w:p w:rsidR="00160FA3" w:rsidRDefault="00160FA3" w:rsidP="00160FA3">
      <w:pPr>
        <w:autoSpaceDE w:val="0"/>
        <w:autoSpaceDN w:val="0"/>
        <w:adjustRightInd w:val="0"/>
        <w:ind w:firstLine="540"/>
        <w:jc w:val="both"/>
        <w:outlineLvl w:val="0"/>
        <w:rPr>
          <w:sz w:val="28"/>
          <w:szCs w:val="28"/>
        </w:rPr>
      </w:pPr>
      <w:r>
        <w:rPr>
          <w:sz w:val="28"/>
          <w:szCs w:val="28"/>
        </w:rPr>
        <w:t>К1плi - плановое значение показателя, характеризующего качество муниципальной услуги (работы), в отчетном финансовом году;</w:t>
      </w:r>
    </w:p>
    <w:p w:rsidR="00160FA3" w:rsidRPr="00D3022C" w:rsidRDefault="00160FA3" w:rsidP="00160FA3">
      <w:pPr>
        <w:autoSpaceDE w:val="0"/>
        <w:autoSpaceDN w:val="0"/>
        <w:adjustRightInd w:val="0"/>
        <w:ind w:firstLine="540"/>
        <w:jc w:val="both"/>
        <w:outlineLvl w:val="0"/>
        <w:rPr>
          <w:sz w:val="28"/>
          <w:szCs w:val="28"/>
        </w:rPr>
      </w:pPr>
      <w:r>
        <w:rPr>
          <w:sz w:val="28"/>
          <w:szCs w:val="28"/>
        </w:rPr>
        <w:t>В случае</w:t>
      </w:r>
      <w:proofErr w:type="gramStart"/>
      <w:r>
        <w:rPr>
          <w:sz w:val="28"/>
          <w:szCs w:val="28"/>
        </w:rPr>
        <w:t>,</w:t>
      </w:r>
      <w:proofErr w:type="gramEnd"/>
      <w:r>
        <w:rPr>
          <w:sz w:val="28"/>
          <w:szCs w:val="28"/>
        </w:rPr>
        <w:t xml:space="preserve"> если К1плi имеет отрицательное значение, а К1фi положительное, то </w:t>
      </w:r>
      <w:r>
        <w:rPr>
          <w:sz w:val="28"/>
          <w:szCs w:val="28"/>
          <w:lang w:val="en-US"/>
        </w:rPr>
        <w:t>K</w:t>
      </w:r>
      <w:r w:rsidRPr="00D3022C">
        <w:rPr>
          <w:sz w:val="28"/>
          <w:szCs w:val="28"/>
        </w:rPr>
        <w:t>1</w:t>
      </w:r>
      <w:r>
        <w:rPr>
          <w:sz w:val="28"/>
          <w:szCs w:val="28"/>
          <w:lang w:val="en-US"/>
        </w:rPr>
        <w:t>i</w:t>
      </w:r>
      <w:r w:rsidRPr="00D3022C">
        <w:rPr>
          <w:sz w:val="28"/>
          <w:szCs w:val="28"/>
        </w:rPr>
        <w:t xml:space="preserve"> </w:t>
      </w:r>
      <w:r>
        <w:rPr>
          <w:sz w:val="28"/>
          <w:szCs w:val="28"/>
        </w:rPr>
        <w:t>признаётся равным 110 %.</w:t>
      </w:r>
    </w:p>
    <w:p w:rsidR="00160FA3" w:rsidRDefault="00160FA3" w:rsidP="00160FA3">
      <w:pPr>
        <w:autoSpaceDE w:val="0"/>
        <w:autoSpaceDN w:val="0"/>
        <w:adjustRightInd w:val="0"/>
        <w:ind w:firstLine="540"/>
        <w:jc w:val="both"/>
        <w:outlineLvl w:val="0"/>
        <w:rPr>
          <w:sz w:val="28"/>
          <w:szCs w:val="28"/>
        </w:rPr>
      </w:pPr>
      <w:r>
        <w:rPr>
          <w:sz w:val="28"/>
          <w:szCs w:val="28"/>
        </w:rPr>
        <w:t>б) в отношении показателя, характеризующего качество муниципальной услуги (работы), большее значение которого отражает худшее качество муниципальной услуги, - по формуле:</w:t>
      </w:r>
    </w:p>
    <w:p w:rsidR="00160FA3" w:rsidRDefault="00160FA3" w:rsidP="00160FA3">
      <w:pPr>
        <w:autoSpaceDE w:val="0"/>
        <w:autoSpaceDN w:val="0"/>
        <w:adjustRightInd w:val="0"/>
        <w:ind w:firstLine="540"/>
        <w:jc w:val="both"/>
        <w:outlineLvl w:val="0"/>
        <w:rPr>
          <w:sz w:val="28"/>
          <w:szCs w:val="28"/>
        </w:rPr>
      </w:pPr>
    </w:p>
    <w:p w:rsidR="00160FA3" w:rsidRPr="000C60DA" w:rsidRDefault="00160FA3" w:rsidP="00160FA3">
      <w:pPr>
        <w:pStyle w:val="ConsPlusNonformat"/>
        <w:jc w:val="center"/>
        <w:rPr>
          <w:rFonts w:ascii="Times New Roman" w:hAnsi="Times New Roman" w:cs="Times New Roman"/>
          <w:sz w:val="28"/>
          <w:szCs w:val="28"/>
        </w:rPr>
      </w:pPr>
      <w:r w:rsidRPr="000C60DA">
        <w:rPr>
          <w:rFonts w:ascii="Times New Roman" w:hAnsi="Times New Roman" w:cs="Times New Roman"/>
          <w:sz w:val="28"/>
          <w:szCs w:val="28"/>
        </w:rPr>
        <w:t>К1i = К1плi / К1фi x 100%.                        (3)</w:t>
      </w:r>
    </w:p>
    <w:p w:rsidR="00160FA3" w:rsidRDefault="00160FA3" w:rsidP="00160FA3">
      <w:pPr>
        <w:autoSpaceDE w:val="0"/>
        <w:autoSpaceDN w:val="0"/>
        <w:adjustRightInd w:val="0"/>
        <w:ind w:firstLine="540"/>
        <w:jc w:val="both"/>
        <w:outlineLvl w:val="0"/>
        <w:rPr>
          <w:sz w:val="28"/>
          <w:szCs w:val="28"/>
        </w:rPr>
      </w:pPr>
    </w:p>
    <w:p w:rsidR="00160FA3" w:rsidRPr="00D3022C" w:rsidRDefault="00160FA3" w:rsidP="00160FA3">
      <w:pPr>
        <w:autoSpaceDE w:val="0"/>
        <w:autoSpaceDN w:val="0"/>
        <w:adjustRightInd w:val="0"/>
        <w:ind w:firstLine="540"/>
        <w:jc w:val="both"/>
        <w:outlineLvl w:val="0"/>
        <w:rPr>
          <w:sz w:val="28"/>
          <w:szCs w:val="28"/>
        </w:rPr>
      </w:pPr>
      <w:r>
        <w:rPr>
          <w:sz w:val="28"/>
          <w:szCs w:val="28"/>
        </w:rPr>
        <w:t xml:space="preserve">Если К1плi в муниципальном задании задано с интервалом, то при расчёте </w:t>
      </w:r>
      <w:r>
        <w:rPr>
          <w:sz w:val="28"/>
          <w:szCs w:val="28"/>
          <w:lang w:val="en-US"/>
        </w:rPr>
        <w:t>K</w:t>
      </w:r>
      <w:r w:rsidRPr="00D3022C">
        <w:rPr>
          <w:sz w:val="28"/>
          <w:szCs w:val="28"/>
        </w:rPr>
        <w:t>1</w:t>
      </w:r>
      <w:r>
        <w:rPr>
          <w:sz w:val="28"/>
          <w:szCs w:val="28"/>
          <w:lang w:val="en-US"/>
        </w:rPr>
        <w:t>i</w:t>
      </w:r>
      <w:r w:rsidRPr="00D3022C">
        <w:rPr>
          <w:sz w:val="28"/>
          <w:szCs w:val="28"/>
        </w:rPr>
        <w:t xml:space="preserve">, </w:t>
      </w:r>
      <w:r>
        <w:rPr>
          <w:sz w:val="28"/>
          <w:szCs w:val="28"/>
          <w:lang w:val="en-US"/>
        </w:rPr>
        <w:t>K</w:t>
      </w:r>
      <w:r w:rsidRPr="00D3022C">
        <w:rPr>
          <w:sz w:val="28"/>
          <w:szCs w:val="28"/>
        </w:rPr>
        <w:t>1</w:t>
      </w:r>
      <w:r>
        <w:rPr>
          <w:sz w:val="28"/>
          <w:szCs w:val="28"/>
        </w:rPr>
        <w:t>пл</w:t>
      </w:r>
      <w:r>
        <w:rPr>
          <w:sz w:val="28"/>
          <w:szCs w:val="28"/>
          <w:lang w:val="en-US"/>
        </w:rPr>
        <w:t>i</w:t>
      </w:r>
      <w:r w:rsidRPr="00D3022C">
        <w:rPr>
          <w:sz w:val="28"/>
          <w:szCs w:val="28"/>
        </w:rPr>
        <w:t xml:space="preserve"> </w:t>
      </w:r>
      <w:r>
        <w:rPr>
          <w:sz w:val="28"/>
          <w:szCs w:val="28"/>
        </w:rPr>
        <w:t>устанавливается как среднее арифметическое значение границ заданного интервала.</w:t>
      </w:r>
    </w:p>
    <w:p w:rsidR="00160FA3" w:rsidRDefault="00160FA3" w:rsidP="00160FA3">
      <w:pPr>
        <w:autoSpaceDE w:val="0"/>
        <w:autoSpaceDN w:val="0"/>
        <w:adjustRightInd w:val="0"/>
        <w:ind w:firstLine="540"/>
        <w:jc w:val="both"/>
        <w:outlineLvl w:val="1"/>
        <w:rPr>
          <w:sz w:val="28"/>
          <w:szCs w:val="28"/>
        </w:rPr>
      </w:pPr>
    </w:p>
    <w:p w:rsidR="00160FA3" w:rsidRDefault="00160FA3" w:rsidP="00160FA3">
      <w:pPr>
        <w:autoSpaceDE w:val="0"/>
        <w:autoSpaceDN w:val="0"/>
        <w:adjustRightInd w:val="0"/>
        <w:ind w:firstLine="540"/>
        <w:jc w:val="both"/>
        <w:outlineLvl w:val="1"/>
        <w:rPr>
          <w:sz w:val="28"/>
          <w:szCs w:val="28"/>
        </w:rPr>
      </w:pPr>
      <w:r>
        <w:rPr>
          <w:sz w:val="28"/>
          <w:szCs w:val="28"/>
        </w:rPr>
        <w:t>4. Расчет оценки выполнения муниципальными учреждениями муниципального задания по показателям, характеризующим объем муниципальной услуги (работы) в натуральных показателях, производится по следующей формуле:</w:t>
      </w:r>
    </w:p>
    <w:p w:rsidR="00160FA3" w:rsidRDefault="00160FA3" w:rsidP="00160FA3">
      <w:pPr>
        <w:autoSpaceDE w:val="0"/>
        <w:autoSpaceDN w:val="0"/>
        <w:adjustRightInd w:val="0"/>
        <w:ind w:firstLine="540"/>
        <w:jc w:val="both"/>
        <w:outlineLvl w:val="1"/>
        <w:rPr>
          <w:sz w:val="28"/>
          <w:szCs w:val="28"/>
        </w:rPr>
      </w:pPr>
    </w:p>
    <w:p w:rsidR="00160FA3" w:rsidRPr="000C60DA" w:rsidRDefault="00160FA3" w:rsidP="00160FA3">
      <w:pPr>
        <w:pStyle w:val="ConsPlusNonformat"/>
        <w:jc w:val="center"/>
        <w:rPr>
          <w:rFonts w:ascii="Times New Roman" w:hAnsi="Times New Roman" w:cs="Times New Roman"/>
          <w:sz w:val="28"/>
          <w:szCs w:val="28"/>
        </w:rPr>
      </w:pPr>
      <w:r w:rsidRPr="000C60DA">
        <w:rPr>
          <w:rFonts w:ascii="Times New Roman" w:hAnsi="Times New Roman" w:cs="Times New Roman"/>
          <w:sz w:val="28"/>
          <w:szCs w:val="28"/>
          <w:lang w:val="en-US"/>
        </w:rPr>
        <w:t>K</w:t>
      </w:r>
      <w:r w:rsidRPr="000C60DA">
        <w:rPr>
          <w:rFonts w:ascii="Times New Roman" w:hAnsi="Times New Roman" w:cs="Times New Roman"/>
          <w:sz w:val="28"/>
          <w:szCs w:val="28"/>
        </w:rPr>
        <w:t xml:space="preserve">2 </w:t>
      </w:r>
      <w:proofErr w:type="gramStart"/>
      <w:r w:rsidRPr="000C60DA">
        <w:rPr>
          <w:rFonts w:ascii="Times New Roman" w:hAnsi="Times New Roman" w:cs="Times New Roman"/>
          <w:sz w:val="28"/>
          <w:szCs w:val="28"/>
        </w:rPr>
        <w:t xml:space="preserve">=  </w:t>
      </w:r>
      <w:r w:rsidRPr="000C60DA">
        <w:rPr>
          <w:rFonts w:ascii="Times New Roman" w:hAnsi="Times New Roman" w:cs="Times New Roman"/>
          <w:sz w:val="28"/>
          <w:szCs w:val="28"/>
          <w:lang w:val="en-US"/>
        </w:rPr>
        <w:t>Σ</w:t>
      </w:r>
      <w:proofErr w:type="gramEnd"/>
      <w:r w:rsidRPr="000C60DA">
        <w:rPr>
          <w:rFonts w:ascii="Times New Roman" w:hAnsi="Times New Roman" w:cs="Times New Roman"/>
          <w:sz w:val="28"/>
          <w:szCs w:val="28"/>
        </w:rPr>
        <w:t xml:space="preserve"> </w:t>
      </w:r>
      <w:r w:rsidRPr="000C60DA">
        <w:rPr>
          <w:rFonts w:ascii="Times New Roman" w:hAnsi="Times New Roman" w:cs="Times New Roman"/>
          <w:sz w:val="28"/>
          <w:szCs w:val="28"/>
          <w:lang w:val="en-US"/>
        </w:rPr>
        <w:t>K</w:t>
      </w:r>
      <w:r w:rsidRPr="000C60DA">
        <w:rPr>
          <w:rFonts w:ascii="Times New Roman" w:hAnsi="Times New Roman" w:cs="Times New Roman"/>
          <w:sz w:val="28"/>
          <w:szCs w:val="28"/>
        </w:rPr>
        <w:t>2</w:t>
      </w:r>
      <w:r w:rsidRPr="000C60DA">
        <w:rPr>
          <w:rFonts w:ascii="Times New Roman" w:hAnsi="Times New Roman" w:cs="Times New Roman"/>
          <w:sz w:val="28"/>
          <w:szCs w:val="28"/>
          <w:lang w:val="en-US"/>
        </w:rPr>
        <w:t>i</w:t>
      </w:r>
      <w:r w:rsidRPr="000C60DA">
        <w:rPr>
          <w:rFonts w:ascii="Times New Roman" w:hAnsi="Times New Roman" w:cs="Times New Roman"/>
          <w:sz w:val="28"/>
          <w:szCs w:val="28"/>
        </w:rPr>
        <w:t xml:space="preserve"> / </w:t>
      </w:r>
      <w:r w:rsidRPr="000C60DA">
        <w:rPr>
          <w:rFonts w:ascii="Times New Roman" w:hAnsi="Times New Roman" w:cs="Times New Roman"/>
          <w:sz w:val="28"/>
          <w:szCs w:val="28"/>
          <w:lang w:val="en-US"/>
        </w:rPr>
        <w:t>N</w:t>
      </w:r>
      <w:r w:rsidRPr="000C60DA">
        <w:rPr>
          <w:rFonts w:ascii="Times New Roman" w:hAnsi="Times New Roman" w:cs="Times New Roman"/>
          <w:sz w:val="28"/>
          <w:szCs w:val="28"/>
        </w:rPr>
        <w:t>,                            (4)</w:t>
      </w:r>
    </w:p>
    <w:p w:rsidR="00160FA3" w:rsidRDefault="00160FA3" w:rsidP="00160FA3">
      <w:pPr>
        <w:autoSpaceDE w:val="0"/>
        <w:autoSpaceDN w:val="0"/>
        <w:adjustRightInd w:val="0"/>
        <w:ind w:firstLine="540"/>
        <w:jc w:val="both"/>
        <w:outlineLvl w:val="1"/>
        <w:rPr>
          <w:sz w:val="28"/>
          <w:szCs w:val="28"/>
        </w:rPr>
      </w:pPr>
    </w:p>
    <w:p w:rsidR="00160FA3" w:rsidRDefault="00160FA3" w:rsidP="00160FA3">
      <w:pPr>
        <w:autoSpaceDE w:val="0"/>
        <w:autoSpaceDN w:val="0"/>
        <w:adjustRightInd w:val="0"/>
        <w:ind w:firstLine="540"/>
        <w:jc w:val="both"/>
        <w:outlineLvl w:val="1"/>
        <w:rPr>
          <w:sz w:val="28"/>
          <w:szCs w:val="28"/>
        </w:rPr>
      </w:pPr>
      <w:r>
        <w:rPr>
          <w:sz w:val="28"/>
          <w:szCs w:val="28"/>
        </w:rPr>
        <w:t>где:</w:t>
      </w:r>
    </w:p>
    <w:p w:rsidR="00160FA3" w:rsidRDefault="00160FA3" w:rsidP="00160FA3">
      <w:pPr>
        <w:autoSpaceDE w:val="0"/>
        <w:autoSpaceDN w:val="0"/>
        <w:adjustRightInd w:val="0"/>
        <w:ind w:firstLine="540"/>
        <w:jc w:val="both"/>
        <w:outlineLvl w:val="1"/>
        <w:rPr>
          <w:sz w:val="28"/>
          <w:szCs w:val="28"/>
        </w:rPr>
      </w:pPr>
      <w:r>
        <w:rPr>
          <w:sz w:val="28"/>
          <w:szCs w:val="28"/>
        </w:rPr>
        <w:t>К</w:t>
      </w:r>
      <w:proofErr w:type="gramStart"/>
      <w:r>
        <w:rPr>
          <w:sz w:val="28"/>
          <w:szCs w:val="28"/>
        </w:rPr>
        <w:t>2</w:t>
      </w:r>
      <w:proofErr w:type="gramEnd"/>
      <w:r>
        <w:rPr>
          <w:sz w:val="28"/>
          <w:szCs w:val="28"/>
        </w:rPr>
        <w:t xml:space="preserve"> - оценка выполнения муниципальными учреждениями муниципального задания по показателям, характеризующим объем муниципальной услуги (работы) в натуральных показателях, %;</w:t>
      </w:r>
    </w:p>
    <w:p w:rsidR="00160FA3" w:rsidRDefault="00160FA3" w:rsidP="00160FA3">
      <w:pPr>
        <w:autoSpaceDE w:val="0"/>
        <w:autoSpaceDN w:val="0"/>
        <w:adjustRightInd w:val="0"/>
        <w:ind w:firstLine="540"/>
        <w:jc w:val="both"/>
        <w:outlineLvl w:val="1"/>
        <w:rPr>
          <w:sz w:val="28"/>
          <w:szCs w:val="28"/>
        </w:rPr>
      </w:pPr>
      <w:r>
        <w:rPr>
          <w:sz w:val="28"/>
          <w:szCs w:val="28"/>
        </w:rPr>
        <w:lastRenderedPageBreak/>
        <w:t>К2i - оценка выполнения муниципальными учреждениями муниципального задания по каждому из показателей, характеризующих объем муниципальной услуги (работы) в натуральных показателях, установленному муниципальным заданием</w:t>
      </w:r>
      <w:proofErr w:type="gramStart"/>
      <w:r>
        <w:rPr>
          <w:sz w:val="28"/>
          <w:szCs w:val="28"/>
        </w:rPr>
        <w:t>, %;</w:t>
      </w:r>
      <w:proofErr w:type="gramEnd"/>
    </w:p>
    <w:p w:rsidR="00160FA3" w:rsidRDefault="00160FA3" w:rsidP="00160FA3">
      <w:pPr>
        <w:autoSpaceDE w:val="0"/>
        <w:autoSpaceDN w:val="0"/>
        <w:adjustRightInd w:val="0"/>
        <w:ind w:firstLine="540"/>
        <w:jc w:val="both"/>
        <w:outlineLvl w:val="1"/>
        <w:rPr>
          <w:sz w:val="28"/>
          <w:szCs w:val="28"/>
        </w:rPr>
      </w:pPr>
      <w:r>
        <w:rPr>
          <w:sz w:val="28"/>
          <w:szCs w:val="28"/>
        </w:rPr>
        <w:t>N - количество показателей, характеризующих объем муниципальной услуги (работы) в натуральных показателях, установленных муниципальным заданием, шт.;</w:t>
      </w:r>
    </w:p>
    <w:p w:rsidR="00160FA3" w:rsidRDefault="00160FA3" w:rsidP="00160FA3">
      <w:pPr>
        <w:autoSpaceDE w:val="0"/>
        <w:autoSpaceDN w:val="0"/>
        <w:adjustRightInd w:val="0"/>
        <w:ind w:firstLine="540"/>
        <w:jc w:val="both"/>
        <w:outlineLvl w:val="1"/>
        <w:rPr>
          <w:sz w:val="28"/>
          <w:szCs w:val="28"/>
        </w:rPr>
      </w:pPr>
      <w:r>
        <w:rPr>
          <w:sz w:val="28"/>
          <w:szCs w:val="28"/>
        </w:rPr>
        <w:t xml:space="preserve">Если </w:t>
      </w:r>
      <w:r>
        <w:rPr>
          <w:sz w:val="28"/>
          <w:szCs w:val="28"/>
          <w:lang w:val="en-US"/>
        </w:rPr>
        <w:t>K</w:t>
      </w:r>
      <w:r w:rsidRPr="003D72E4">
        <w:rPr>
          <w:sz w:val="28"/>
          <w:szCs w:val="28"/>
        </w:rPr>
        <w:t>2</w:t>
      </w:r>
      <w:r>
        <w:rPr>
          <w:sz w:val="28"/>
          <w:szCs w:val="28"/>
          <w:lang w:val="en-US"/>
        </w:rPr>
        <w:t>i</w:t>
      </w:r>
      <w:r w:rsidRPr="003D72E4">
        <w:rPr>
          <w:sz w:val="28"/>
          <w:szCs w:val="28"/>
        </w:rPr>
        <w:t xml:space="preserve"> </w:t>
      </w:r>
      <w:r>
        <w:rPr>
          <w:sz w:val="28"/>
          <w:szCs w:val="28"/>
        </w:rPr>
        <w:t xml:space="preserve">больше 110%, то для расчёта </w:t>
      </w:r>
      <w:r>
        <w:rPr>
          <w:sz w:val="28"/>
          <w:szCs w:val="28"/>
          <w:lang w:val="en-US"/>
        </w:rPr>
        <w:t>K</w:t>
      </w:r>
      <w:r w:rsidRPr="003D72E4">
        <w:rPr>
          <w:sz w:val="28"/>
          <w:szCs w:val="28"/>
        </w:rPr>
        <w:t>2</w:t>
      </w:r>
      <w:r>
        <w:rPr>
          <w:sz w:val="28"/>
          <w:szCs w:val="28"/>
        </w:rPr>
        <w:t xml:space="preserve"> данный коэффициент признаётся равным 110%.</w:t>
      </w:r>
    </w:p>
    <w:p w:rsidR="00160FA3" w:rsidRDefault="00160FA3" w:rsidP="00160FA3">
      <w:pPr>
        <w:autoSpaceDE w:val="0"/>
        <w:autoSpaceDN w:val="0"/>
        <w:adjustRightInd w:val="0"/>
        <w:ind w:firstLine="540"/>
        <w:jc w:val="both"/>
        <w:outlineLvl w:val="1"/>
        <w:rPr>
          <w:sz w:val="28"/>
          <w:szCs w:val="28"/>
        </w:rPr>
      </w:pPr>
    </w:p>
    <w:p w:rsidR="00160FA3" w:rsidRDefault="00160FA3" w:rsidP="00160FA3">
      <w:pPr>
        <w:autoSpaceDE w:val="0"/>
        <w:autoSpaceDN w:val="0"/>
        <w:adjustRightInd w:val="0"/>
        <w:ind w:firstLine="540"/>
        <w:jc w:val="both"/>
        <w:outlineLvl w:val="1"/>
        <w:rPr>
          <w:sz w:val="28"/>
          <w:szCs w:val="28"/>
        </w:rPr>
      </w:pPr>
      <w:r>
        <w:rPr>
          <w:sz w:val="28"/>
          <w:szCs w:val="28"/>
        </w:rPr>
        <w:t>5 Оценка выполнения муниципальными учреждениями муниципального задания по показателю, характеризующему объём муниципальной услуги (работы) в натуральных показателях, установленному муниципальным заданием, определяется:</w:t>
      </w:r>
    </w:p>
    <w:p w:rsidR="00160FA3" w:rsidRPr="003D72E4" w:rsidRDefault="00160FA3" w:rsidP="00160FA3">
      <w:pPr>
        <w:autoSpaceDE w:val="0"/>
        <w:autoSpaceDN w:val="0"/>
        <w:adjustRightInd w:val="0"/>
        <w:ind w:firstLine="540"/>
        <w:jc w:val="both"/>
        <w:outlineLvl w:val="1"/>
        <w:rPr>
          <w:sz w:val="28"/>
          <w:szCs w:val="28"/>
        </w:rPr>
      </w:pPr>
      <w:r>
        <w:rPr>
          <w:sz w:val="28"/>
          <w:szCs w:val="28"/>
        </w:rPr>
        <w:t>а) в отношении показателя, характеризующего объем муниципальной услуги (работы), большее значение которого отражает лучшее значение муниципальной услуги (работы), по формуле:</w:t>
      </w:r>
    </w:p>
    <w:p w:rsidR="00160FA3" w:rsidRDefault="00160FA3" w:rsidP="00160FA3">
      <w:pPr>
        <w:autoSpaceDE w:val="0"/>
        <w:autoSpaceDN w:val="0"/>
        <w:adjustRightInd w:val="0"/>
        <w:ind w:firstLine="540"/>
        <w:jc w:val="both"/>
        <w:outlineLvl w:val="1"/>
        <w:rPr>
          <w:sz w:val="28"/>
          <w:szCs w:val="28"/>
        </w:rPr>
      </w:pPr>
    </w:p>
    <w:p w:rsidR="00160FA3" w:rsidRPr="00810FF9" w:rsidRDefault="00160FA3" w:rsidP="00160FA3">
      <w:pPr>
        <w:pStyle w:val="ConsPlusNonformat"/>
        <w:jc w:val="center"/>
        <w:rPr>
          <w:rFonts w:ascii="Times New Roman" w:hAnsi="Times New Roman" w:cs="Times New Roman"/>
          <w:sz w:val="28"/>
          <w:szCs w:val="28"/>
        </w:rPr>
      </w:pPr>
      <w:r w:rsidRPr="00810FF9">
        <w:rPr>
          <w:rFonts w:ascii="Times New Roman" w:hAnsi="Times New Roman" w:cs="Times New Roman"/>
          <w:sz w:val="28"/>
          <w:szCs w:val="28"/>
        </w:rPr>
        <w:t>К2i = К2фi / К2плi x 100%,                       (5)</w:t>
      </w:r>
    </w:p>
    <w:p w:rsidR="00160FA3" w:rsidRDefault="00160FA3" w:rsidP="00160FA3">
      <w:pPr>
        <w:autoSpaceDE w:val="0"/>
        <w:autoSpaceDN w:val="0"/>
        <w:adjustRightInd w:val="0"/>
        <w:ind w:firstLine="540"/>
        <w:jc w:val="both"/>
        <w:outlineLvl w:val="1"/>
        <w:rPr>
          <w:sz w:val="28"/>
          <w:szCs w:val="28"/>
        </w:rPr>
      </w:pPr>
    </w:p>
    <w:p w:rsidR="00160FA3" w:rsidRDefault="00160FA3" w:rsidP="00160FA3">
      <w:pPr>
        <w:autoSpaceDE w:val="0"/>
        <w:autoSpaceDN w:val="0"/>
        <w:adjustRightInd w:val="0"/>
        <w:ind w:firstLine="540"/>
        <w:jc w:val="both"/>
        <w:outlineLvl w:val="1"/>
        <w:rPr>
          <w:sz w:val="28"/>
          <w:szCs w:val="28"/>
        </w:rPr>
      </w:pPr>
      <w:r>
        <w:rPr>
          <w:sz w:val="28"/>
          <w:szCs w:val="28"/>
        </w:rPr>
        <w:t>где:</w:t>
      </w:r>
    </w:p>
    <w:p w:rsidR="00160FA3" w:rsidRDefault="00160FA3" w:rsidP="00160FA3">
      <w:pPr>
        <w:autoSpaceDE w:val="0"/>
        <w:autoSpaceDN w:val="0"/>
        <w:adjustRightInd w:val="0"/>
        <w:ind w:firstLine="540"/>
        <w:jc w:val="both"/>
        <w:outlineLvl w:val="1"/>
        <w:rPr>
          <w:sz w:val="28"/>
          <w:szCs w:val="28"/>
        </w:rPr>
      </w:pPr>
      <w:r>
        <w:rPr>
          <w:sz w:val="28"/>
          <w:szCs w:val="28"/>
        </w:rPr>
        <w:t>К2фi - фактическое значение показателя, характеризующего объем муниципальной услуги (работы), в отчетном финансовом году;</w:t>
      </w:r>
    </w:p>
    <w:p w:rsidR="00160FA3" w:rsidRDefault="00160FA3" w:rsidP="00160FA3">
      <w:pPr>
        <w:autoSpaceDE w:val="0"/>
        <w:autoSpaceDN w:val="0"/>
        <w:adjustRightInd w:val="0"/>
        <w:ind w:firstLine="540"/>
        <w:jc w:val="both"/>
        <w:outlineLvl w:val="1"/>
        <w:rPr>
          <w:sz w:val="28"/>
          <w:szCs w:val="28"/>
        </w:rPr>
      </w:pPr>
      <w:r>
        <w:rPr>
          <w:sz w:val="28"/>
          <w:szCs w:val="28"/>
        </w:rPr>
        <w:t>К2плi - плановое значение показателя, характеризующего объем муниципальной услуги (работы), в отчетном финансовом году;</w:t>
      </w:r>
    </w:p>
    <w:p w:rsidR="00160FA3" w:rsidRDefault="00160FA3" w:rsidP="00160FA3">
      <w:pPr>
        <w:autoSpaceDE w:val="0"/>
        <w:autoSpaceDN w:val="0"/>
        <w:adjustRightInd w:val="0"/>
        <w:ind w:firstLine="540"/>
        <w:jc w:val="both"/>
        <w:outlineLvl w:val="1"/>
        <w:rPr>
          <w:sz w:val="28"/>
          <w:szCs w:val="28"/>
        </w:rPr>
      </w:pPr>
      <w:r>
        <w:rPr>
          <w:sz w:val="28"/>
          <w:szCs w:val="28"/>
        </w:rPr>
        <w:t>б) в отношении показателя, характеризующего объём муниципальной услуги (работы), большее значение которого отражает худшее значение муниципальной услуги (работы), - по формуле:</w:t>
      </w:r>
    </w:p>
    <w:p w:rsidR="00160FA3" w:rsidRDefault="00160FA3" w:rsidP="00160FA3">
      <w:pPr>
        <w:autoSpaceDE w:val="0"/>
        <w:autoSpaceDN w:val="0"/>
        <w:adjustRightInd w:val="0"/>
        <w:ind w:firstLine="540"/>
        <w:jc w:val="both"/>
        <w:outlineLvl w:val="1"/>
        <w:rPr>
          <w:sz w:val="28"/>
          <w:szCs w:val="28"/>
        </w:rPr>
      </w:pPr>
    </w:p>
    <w:p w:rsidR="00160FA3" w:rsidRPr="00810FF9" w:rsidRDefault="00160FA3" w:rsidP="00160FA3">
      <w:pPr>
        <w:pStyle w:val="ConsPlusNonformat"/>
        <w:jc w:val="center"/>
        <w:rPr>
          <w:rFonts w:ascii="Times New Roman" w:hAnsi="Times New Roman" w:cs="Times New Roman"/>
          <w:sz w:val="28"/>
          <w:szCs w:val="28"/>
        </w:rPr>
      </w:pPr>
      <w:r w:rsidRPr="005E43B1">
        <w:rPr>
          <w:rFonts w:ascii="Times New Roman" w:hAnsi="Times New Roman" w:cs="Times New Roman"/>
          <w:sz w:val="28"/>
          <w:szCs w:val="28"/>
        </w:rPr>
        <w:t xml:space="preserve">                   К2i = К2пл</w:t>
      </w:r>
      <w:r w:rsidRPr="005E43B1">
        <w:rPr>
          <w:rFonts w:ascii="Times New Roman" w:hAnsi="Times New Roman" w:cs="Times New Roman"/>
          <w:sz w:val="28"/>
          <w:szCs w:val="28"/>
          <w:lang w:val="en-US"/>
        </w:rPr>
        <w:t>i</w:t>
      </w:r>
      <w:r w:rsidRPr="005E43B1">
        <w:rPr>
          <w:rFonts w:ascii="Times New Roman" w:hAnsi="Times New Roman" w:cs="Times New Roman"/>
          <w:sz w:val="28"/>
          <w:szCs w:val="28"/>
        </w:rPr>
        <w:t xml:space="preserve"> / К2фi x 100</w:t>
      </w:r>
      <w:r w:rsidRPr="00810FF9">
        <w:rPr>
          <w:rFonts w:ascii="Times New Roman" w:hAnsi="Times New Roman" w:cs="Times New Roman"/>
          <w:sz w:val="28"/>
          <w:szCs w:val="28"/>
        </w:rPr>
        <w:t>%,                        (6)</w:t>
      </w:r>
    </w:p>
    <w:p w:rsidR="00160FA3" w:rsidRDefault="00160FA3" w:rsidP="00160FA3">
      <w:pPr>
        <w:pStyle w:val="ConsPlusNonformat"/>
      </w:pPr>
    </w:p>
    <w:p w:rsidR="00160FA3" w:rsidRPr="00AF5BBF" w:rsidRDefault="00160FA3" w:rsidP="00160FA3">
      <w:pPr>
        <w:autoSpaceDE w:val="0"/>
        <w:autoSpaceDN w:val="0"/>
        <w:adjustRightInd w:val="0"/>
        <w:ind w:firstLine="540"/>
        <w:jc w:val="both"/>
        <w:outlineLvl w:val="1"/>
        <w:rPr>
          <w:sz w:val="28"/>
          <w:szCs w:val="28"/>
        </w:rPr>
      </w:pPr>
      <w:r>
        <w:rPr>
          <w:sz w:val="28"/>
          <w:szCs w:val="28"/>
        </w:rPr>
        <w:t>Если К2пл</w:t>
      </w:r>
      <w:r>
        <w:rPr>
          <w:sz w:val="28"/>
          <w:szCs w:val="28"/>
          <w:lang w:val="en-US"/>
        </w:rPr>
        <w:t>i</w:t>
      </w:r>
      <w:r w:rsidRPr="00AF5BBF">
        <w:rPr>
          <w:sz w:val="28"/>
          <w:szCs w:val="28"/>
        </w:rPr>
        <w:t xml:space="preserve"> </w:t>
      </w:r>
      <w:r>
        <w:rPr>
          <w:sz w:val="28"/>
          <w:szCs w:val="28"/>
        </w:rPr>
        <w:t xml:space="preserve">в муниципальном задании задано интервалом, то при расчете </w:t>
      </w:r>
      <w:r>
        <w:rPr>
          <w:sz w:val="28"/>
          <w:szCs w:val="28"/>
          <w:lang w:val="en-US"/>
        </w:rPr>
        <w:t>K</w:t>
      </w:r>
      <w:r w:rsidRPr="00AF5BBF">
        <w:rPr>
          <w:sz w:val="28"/>
          <w:szCs w:val="28"/>
        </w:rPr>
        <w:t>2</w:t>
      </w:r>
      <w:r>
        <w:rPr>
          <w:sz w:val="28"/>
          <w:szCs w:val="28"/>
          <w:lang w:val="en-US"/>
        </w:rPr>
        <w:t>i</w:t>
      </w:r>
      <w:r w:rsidRPr="00AF5BBF">
        <w:rPr>
          <w:sz w:val="28"/>
          <w:szCs w:val="28"/>
        </w:rPr>
        <w:t xml:space="preserve">, </w:t>
      </w:r>
      <w:r>
        <w:rPr>
          <w:sz w:val="28"/>
          <w:szCs w:val="28"/>
          <w:lang w:val="en-US"/>
        </w:rPr>
        <w:t>K</w:t>
      </w:r>
      <w:r w:rsidRPr="00AF5BBF">
        <w:rPr>
          <w:sz w:val="28"/>
          <w:szCs w:val="28"/>
        </w:rPr>
        <w:t>2</w:t>
      </w:r>
      <w:r>
        <w:rPr>
          <w:sz w:val="28"/>
          <w:szCs w:val="28"/>
        </w:rPr>
        <w:t>пл</w:t>
      </w:r>
      <w:r>
        <w:rPr>
          <w:sz w:val="28"/>
          <w:szCs w:val="28"/>
          <w:lang w:val="en-US"/>
        </w:rPr>
        <w:t>i</w:t>
      </w:r>
      <w:r w:rsidRPr="00AF5BBF">
        <w:rPr>
          <w:sz w:val="28"/>
          <w:szCs w:val="28"/>
        </w:rPr>
        <w:t xml:space="preserve"> </w:t>
      </w:r>
      <w:r>
        <w:rPr>
          <w:sz w:val="28"/>
          <w:szCs w:val="28"/>
        </w:rPr>
        <w:t>устанавливается как среднее арифметическое значение границ заданного интервала.</w:t>
      </w:r>
    </w:p>
    <w:p w:rsidR="00160FA3" w:rsidRDefault="00160FA3" w:rsidP="00160FA3">
      <w:pPr>
        <w:autoSpaceDE w:val="0"/>
        <w:autoSpaceDN w:val="0"/>
        <w:adjustRightInd w:val="0"/>
        <w:ind w:firstLine="540"/>
        <w:jc w:val="both"/>
        <w:outlineLvl w:val="1"/>
        <w:rPr>
          <w:sz w:val="28"/>
          <w:szCs w:val="28"/>
        </w:rPr>
      </w:pPr>
    </w:p>
    <w:p w:rsidR="00160FA3" w:rsidRDefault="00160FA3" w:rsidP="00160FA3">
      <w:pPr>
        <w:autoSpaceDE w:val="0"/>
        <w:autoSpaceDN w:val="0"/>
        <w:adjustRightInd w:val="0"/>
        <w:ind w:firstLine="540"/>
        <w:jc w:val="both"/>
        <w:outlineLvl w:val="1"/>
        <w:rPr>
          <w:sz w:val="28"/>
          <w:szCs w:val="28"/>
        </w:rPr>
      </w:pPr>
      <w:r>
        <w:rPr>
          <w:sz w:val="28"/>
          <w:szCs w:val="28"/>
        </w:rPr>
        <w:t>6. Расчет итоговой оценки выполнения муниципальными учреждениями муниципального задания по каждой муниципальной услуге (работе) определяется:</w:t>
      </w:r>
    </w:p>
    <w:p w:rsidR="00160FA3" w:rsidRDefault="00160FA3" w:rsidP="00160FA3">
      <w:pPr>
        <w:autoSpaceDE w:val="0"/>
        <w:autoSpaceDN w:val="0"/>
        <w:adjustRightInd w:val="0"/>
        <w:ind w:firstLine="540"/>
        <w:jc w:val="both"/>
        <w:outlineLvl w:val="1"/>
        <w:rPr>
          <w:sz w:val="28"/>
          <w:szCs w:val="28"/>
        </w:rPr>
      </w:pPr>
      <w:r>
        <w:rPr>
          <w:sz w:val="28"/>
          <w:szCs w:val="28"/>
        </w:rPr>
        <w:t>а) в случае если для муниципальной услуги (работы) муниципальным заданием предусмотрены показатели, характеризующие объем и качество муниципальной услуги (работы), - по формуле:</w:t>
      </w:r>
    </w:p>
    <w:p w:rsidR="00160FA3" w:rsidRDefault="00160FA3" w:rsidP="00160FA3">
      <w:pPr>
        <w:autoSpaceDE w:val="0"/>
        <w:autoSpaceDN w:val="0"/>
        <w:adjustRightInd w:val="0"/>
        <w:ind w:firstLine="540"/>
        <w:jc w:val="both"/>
        <w:outlineLvl w:val="1"/>
        <w:rPr>
          <w:sz w:val="28"/>
          <w:szCs w:val="28"/>
        </w:rPr>
      </w:pPr>
    </w:p>
    <w:p w:rsidR="00160FA3" w:rsidRPr="005E43B1" w:rsidRDefault="00160FA3" w:rsidP="00160FA3">
      <w:pPr>
        <w:pStyle w:val="ConsPlusNonformat"/>
        <w:jc w:val="center"/>
        <w:rPr>
          <w:rFonts w:ascii="Times New Roman" w:hAnsi="Times New Roman" w:cs="Times New Roman"/>
          <w:sz w:val="28"/>
          <w:szCs w:val="28"/>
        </w:rPr>
      </w:pPr>
      <w:r w:rsidRPr="005E43B1">
        <w:rPr>
          <w:rFonts w:ascii="Times New Roman" w:hAnsi="Times New Roman" w:cs="Times New Roman"/>
          <w:sz w:val="28"/>
          <w:szCs w:val="28"/>
        </w:rPr>
        <w:t>ОЦ итоговая = (К</w:t>
      </w:r>
      <w:proofErr w:type="gramStart"/>
      <w:r w:rsidRPr="005E43B1">
        <w:rPr>
          <w:rFonts w:ascii="Times New Roman" w:hAnsi="Times New Roman" w:cs="Times New Roman"/>
          <w:sz w:val="28"/>
          <w:szCs w:val="28"/>
        </w:rPr>
        <w:t>1</w:t>
      </w:r>
      <w:proofErr w:type="gramEnd"/>
      <w:r w:rsidRPr="005E43B1">
        <w:rPr>
          <w:rFonts w:ascii="Times New Roman" w:hAnsi="Times New Roman" w:cs="Times New Roman"/>
          <w:sz w:val="28"/>
          <w:szCs w:val="28"/>
        </w:rPr>
        <w:t xml:space="preserve"> + К2) / 2,</w:t>
      </w:r>
      <w:r>
        <w:t xml:space="preserve">                       </w:t>
      </w:r>
      <w:r w:rsidRPr="005E43B1">
        <w:rPr>
          <w:rFonts w:ascii="Times New Roman" w:hAnsi="Times New Roman" w:cs="Times New Roman"/>
          <w:sz w:val="28"/>
          <w:szCs w:val="28"/>
        </w:rPr>
        <w:t>(7)</w:t>
      </w:r>
    </w:p>
    <w:p w:rsidR="00160FA3" w:rsidRDefault="00160FA3" w:rsidP="00160FA3">
      <w:pPr>
        <w:autoSpaceDE w:val="0"/>
        <w:autoSpaceDN w:val="0"/>
        <w:adjustRightInd w:val="0"/>
        <w:ind w:firstLine="540"/>
        <w:jc w:val="both"/>
        <w:outlineLvl w:val="1"/>
        <w:rPr>
          <w:sz w:val="28"/>
          <w:szCs w:val="28"/>
        </w:rPr>
      </w:pPr>
    </w:p>
    <w:p w:rsidR="00160FA3" w:rsidRDefault="00160FA3" w:rsidP="00160FA3">
      <w:pPr>
        <w:autoSpaceDE w:val="0"/>
        <w:autoSpaceDN w:val="0"/>
        <w:adjustRightInd w:val="0"/>
        <w:ind w:firstLine="540"/>
        <w:jc w:val="both"/>
        <w:outlineLvl w:val="1"/>
        <w:rPr>
          <w:sz w:val="28"/>
          <w:szCs w:val="28"/>
        </w:rPr>
      </w:pPr>
      <w:r>
        <w:rPr>
          <w:sz w:val="28"/>
          <w:szCs w:val="28"/>
        </w:rPr>
        <w:t>где:</w:t>
      </w:r>
    </w:p>
    <w:p w:rsidR="00160FA3" w:rsidRDefault="00160FA3" w:rsidP="00160FA3">
      <w:pPr>
        <w:autoSpaceDE w:val="0"/>
        <w:autoSpaceDN w:val="0"/>
        <w:adjustRightInd w:val="0"/>
        <w:ind w:firstLine="540"/>
        <w:jc w:val="both"/>
        <w:outlineLvl w:val="1"/>
        <w:rPr>
          <w:sz w:val="28"/>
          <w:szCs w:val="28"/>
        </w:rPr>
      </w:pPr>
      <w:r>
        <w:rPr>
          <w:sz w:val="28"/>
          <w:szCs w:val="28"/>
        </w:rPr>
        <w:lastRenderedPageBreak/>
        <w:t>ОЦ итоговая - итоговая оценка выполнения муниципальными учреждениями муниципального задания по каждой муниципальной услуге (работе</w:t>
      </w:r>
      <w:proofErr w:type="gramStart"/>
      <w:r>
        <w:rPr>
          <w:sz w:val="28"/>
          <w:szCs w:val="28"/>
        </w:rPr>
        <w:t>), %;</w:t>
      </w:r>
      <w:proofErr w:type="gramEnd"/>
    </w:p>
    <w:p w:rsidR="00160FA3" w:rsidRDefault="00160FA3" w:rsidP="00160FA3">
      <w:pPr>
        <w:autoSpaceDE w:val="0"/>
        <w:autoSpaceDN w:val="0"/>
        <w:adjustRightInd w:val="0"/>
        <w:ind w:firstLine="540"/>
        <w:jc w:val="both"/>
        <w:outlineLvl w:val="1"/>
        <w:rPr>
          <w:sz w:val="28"/>
          <w:szCs w:val="28"/>
        </w:rPr>
      </w:pPr>
      <w:r>
        <w:rPr>
          <w:sz w:val="28"/>
          <w:szCs w:val="28"/>
        </w:rPr>
        <w:t>б) в случае если для муниципальной услуги (работы) показатели, характеризующие качество муниципальной услуги (работы), не предусмотрены, - по формуле:</w:t>
      </w:r>
    </w:p>
    <w:p w:rsidR="00160FA3" w:rsidRDefault="00160FA3" w:rsidP="00160FA3">
      <w:pPr>
        <w:autoSpaceDE w:val="0"/>
        <w:autoSpaceDN w:val="0"/>
        <w:adjustRightInd w:val="0"/>
        <w:ind w:firstLine="540"/>
        <w:jc w:val="both"/>
        <w:outlineLvl w:val="1"/>
        <w:rPr>
          <w:sz w:val="28"/>
          <w:szCs w:val="28"/>
        </w:rPr>
      </w:pPr>
    </w:p>
    <w:p w:rsidR="00160FA3" w:rsidRPr="005E43B1" w:rsidRDefault="00160FA3" w:rsidP="00160FA3">
      <w:pPr>
        <w:pStyle w:val="ConsPlusNonformat"/>
        <w:rPr>
          <w:rFonts w:ascii="Times New Roman" w:hAnsi="Times New Roman" w:cs="Times New Roman"/>
          <w:sz w:val="28"/>
          <w:szCs w:val="28"/>
        </w:rPr>
      </w:pPr>
      <w:r w:rsidRPr="005E43B1">
        <w:rPr>
          <w:rFonts w:ascii="Times New Roman" w:hAnsi="Times New Roman" w:cs="Times New Roman"/>
          <w:sz w:val="28"/>
          <w:szCs w:val="28"/>
        </w:rPr>
        <w:t xml:space="preserve">                           ОЦ итоговая = К</w:t>
      </w:r>
      <w:proofErr w:type="gramStart"/>
      <w:r w:rsidRPr="005E43B1">
        <w:rPr>
          <w:rFonts w:ascii="Times New Roman" w:hAnsi="Times New Roman" w:cs="Times New Roman"/>
          <w:sz w:val="28"/>
          <w:szCs w:val="28"/>
        </w:rPr>
        <w:t>2</w:t>
      </w:r>
      <w:proofErr w:type="gramEnd"/>
      <w:r w:rsidRPr="005E43B1">
        <w:rPr>
          <w:rFonts w:ascii="Times New Roman" w:hAnsi="Times New Roman" w:cs="Times New Roman"/>
          <w:sz w:val="28"/>
          <w:szCs w:val="28"/>
        </w:rPr>
        <w:t>.                            (8)</w:t>
      </w:r>
    </w:p>
    <w:p w:rsidR="00160FA3" w:rsidRDefault="00160FA3" w:rsidP="00160FA3">
      <w:pPr>
        <w:autoSpaceDE w:val="0"/>
        <w:autoSpaceDN w:val="0"/>
        <w:adjustRightInd w:val="0"/>
        <w:ind w:firstLine="540"/>
        <w:jc w:val="both"/>
        <w:outlineLvl w:val="1"/>
        <w:rPr>
          <w:sz w:val="28"/>
          <w:szCs w:val="28"/>
        </w:rPr>
      </w:pPr>
    </w:p>
    <w:p w:rsidR="00160FA3" w:rsidRDefault="00160FA3" w:rsidP="00160FA3">
      <w:pPr>
        <w:autoSpaceDE w:val="0"/>
        <w:autoSpaceDN w:val="0"/>
        <w:adjustRightInd w:val="0"/>
        <w:ind w:firstLine="540"/>
        <w:jc w:val="both"/>
        <w:outlineLvl w:val="1"/>
        <w:rPr>
          <w:sz w:val="28"/>
          <w:szCs w:val="28"/>
        </w:rPr>
      </w:pPr>
      <w:r>
        <w:rPr>
          <w:sz w:val="28"/>
          <w:szCs w:val="28"/>
        </w:rPr>
        <w:t xml:space="preserve">7. Интерпретация итоговой оценки выполнения </w:t>
      </w:r>
      <w:bookmarkStart w:id="0" w:name="_GoBack"/>
      <w:bookmarkEnd w:id="0"/>
      <w:r>
        <w:rPr>
          <w:sz w:val="28"/>
          <w:szCs w:val="28"/>
        </w:rPr>
        <w:t>муниципальными учреждениями муниципального задания по каждой муниципальной услуге (работе) осуществляется в соответствии с таблицей:</w:t>
      </w:r>
    </w:p>
    <w:p w:rsidR="00160FA3" w:rsidRDefault="00160FA3" w:rsidP="00160FA3">
      <w:pPr>
        <w:autoSpaceDE w:val="0"/>
        <w:autoSpaceDN w:val="0"/>
        <w:adjustRightInd w:val="0"/>
        <w:ind w:firstLine="540"/>
        <w:jc w:val="both"/>
        <w:outlineLvl w:val="1"/>
        <w:rPr>
          <w:sz w:val="28"/>
          <w:szCs w:val="28"/>
        </w:rPr>
      </w:pPr>
    </w:p>
    <w:p w:rsidR="00160FA3" w:rsidRDefault="00160FA3" w:rsidP="00160FA3">
      <w:pPr>
        <w:autoSpaceDE w:val="0"/>
        <w:autoSpaceDN w:val="0"/>
        <w:adjustRightInd w:val="0"/>
        <w:jc w:val="right"/>
        <w:outlineLvl w:val="1"/>
        <w:rPr>
          <w:sz w:val="28"/>
          <w:szCs w:val="28"/>
        </w:rPr>
      </w:pPr>
      <w:r>
        <w:rPr>
          <w:sz w:val="28"/>
          <w:szCs w:val="28"/>
        </w:rPr>
        <w:t xml:space="preserve">Таблица </w:t>
      </w:r>
    </w:p>
    <w:tbl>
      <w:tblPr>
        <w:tblW w:w="9540" w:type="dxa"/>
        <w:tblInd w:w="70" w:type="dxa"/>
        <w:tblLayout w:type="fixed"/>
        <w:tblCellMar>
          <w:left w:w="70" w:type="dxa"/>
          <w:right w:w="70" w:type="dxa"/>
        </w:tblCellMar>
        <w:tblLook w:val="04A0" w:firstRow="1" w:lastRow="0" w:firstColumn="1" w:lastColumn="0" w:noHBand="0" w:noVBand="1"/>
      </w:tblPr>
      <w:tblGrid>
        <w:gridCol w:w="4050"/>
        <w:gridCol w:w="5490"/>
      </w:tblGrid>
      <w:tr w:rsidR="00160FA3" w:rsidTr="00EC2F51">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160FA3" w:rsidRDefault="00160FA3" w:rsidP="00EC2F51">
            <w:pPr>
              <w:pStyle w:val="ConsPlusCell"/>
              <w:rPr>
                <w:rFonts w:ascii="Times New Roman" w:hAnsi="Times New Roman" w:cs="Times New Roman"/>
                <w:sz w:val="28"/>
                <w:szCs w:val="28"/>
              </w:rPr>
            </w:pPr>
            <w:r>
              <w:rPr>
                <w:rFonts w:ascii="Times New Roman" w:hAnsi="Times New Roman" w:cs="Times New Roman"/>
                <w:sz w:val="28"/>
                <w:szCs w:val="28"/>
              </w:rPr>
              <w:t xml:space="preserve">Значение оценки       </w:t>
            </w:r>
          </w:p>
        </w:tc>
        <w:tc>
          <w:tcPr>
            <w:tcW w:w="5490" w:type="dxa"/>
            <w:tcBorders>
              <w:top w:val="single" w:sz="6" w:space="0" w:color="auto"/>
              <w:left w:val="single" w:sz="6" w:space="0" w:color="auto"/>
              <w:bottom w:val="single" w:sz="6" w:space="0" w:color="auto"/>
              <w:right w:val="single" w:sz="6" w:space="0" w:color="auto"/>
            </w:tcBorders>
            <w:hideMark/>
          </w:tcPr>
          <w:p w:rsidR="00160FA3" w:rsidRDefault="00160FA3" w:rsidP="00EC2F51">
            <w:pPr>
              <w:pStyle w:val="ConsPlusCell"/>
              <w:rPr>
                <w:rFonts w:ascii="Times New Roman" w:hAnsi="Times New Roman" w:cs="Times New Roman"/>
                <w:sz w:val="28"/>
                <w:szCs w:val="28"/>
              </w:rPr>
            </w:pPr>
            <w:r>
              <w:rPr>
                <w:rFonts w:ascii="Times New Roman" w:hAnsi="Times New Roman" w:cs="Times New Roman"/>
                <w:sz w:val="28"/>
                <w:szCs w:val="28"/>
              </w:rPr>
              <w:t xml:space="preserve">Интерпретация оценки           </w:t>
            </w:r>
          </w:p>
        </w:tc>
      </w:tr>
      <w:tr w:rsidR="00160FA3" w:rsidTr="00EC2F51">
        <w:trPr>
          <w:cantSplit/>
          <w:trHeight w:val="360"/>
        </w:trPr>
        <w:tc>
          <w:tcPr>
            <w:tcW w:w="4050" w:type="dxa"/>
            <w:tcBorders>
              <w:top w:val="single" w:sz="6" w:space="0" w:color="auto"/>
              <w:left w:val="single" w:sz="6" w:space="0" w:color="auto"/>
              <w:bottom w:val="single" w:sz="6" w:space="0" w:color="auto"/>
              <w:right w:val="single" w:sz="6" w:space="0" w:color="auto"/>
            </w:tcBorders>
            <w:hideMark/>
          </w:tcPr>
          <w:p w:rsidR="00160FA3" w:rsidRDefault="00160FA3" w:rsidP="00EC2F51">
            <w:pPr>
              <w:pStyle w:val="ConsPlusCell"/>
              <w:rPr>
                <w:rFonts w:ascii="Times New Roman" w:hAnsi="Times New Roman" w:cs="Times New Roman"/>
                <w:sz w:val="28"/>
                <w:szCs w:val="28"/>
              </w:rPr>
            </w:pPr>
            <w:r>
              <w:rPr>
                <w:rFonts w:ascii="Times New Roman" w:hAnsi="Times New Roman" w:cs="Times New Roman"/>
                <w:sz w:val="28"/>
                <w:szCs w:val="28"/>
              </w:rPr>
              <w:t xml:space="preserve">ОЦ &gt;= 100%          </w:t>
            </w:r>
          </w:p>
        </w:tc>
        <w:tc>
          <w:tcPr>
            <w:tcW w:w="5490" w:type="dxa"/>
            <w:tcBorders>
              <w:top w:val="single" w:sz="6" w:space="0" w:color="auto"/>
              <w:left w:val="single" w:sz="6" w:space="0" w:color="auto"/>
              <w:bottom w:val="single" w:sz="6" w:space="0" w:color="auto"/>
              <w:right w:val="single" w:sz="6" w:space="0" w:color="auto"/>
            </w:tcBorders>
            <w:hideMark/>
          </w:tcPr>
          <w:p w:rsidR="00160FA3" w:rsidRDefault="00160FA3" w:rsidP="00EC2F51">
            <w:pPr>
              <w:pStyle w:val="ConsPlusCell"/>
              <w:ind w:right="20"/>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муниципальной услуге (работе) выполнено в полном объеме</w:t>
            </w:r>
          </w:p>
        </w:tc>
      </w:tr>
      <w:tr w:rsidR="00160FA3" w:rsidTr="00EC2F51">
        <w:trPr>
          <w:cantSplit/>
          <w:trHeight w:val="360"/>
        </w:trPr>
        <w:tc>
          <w:tcPr>
            <w:tcW w:w="4050" w:type="dxa"/>
            <w:tcBorders>
              <w:top w:val="single" w:sz="6" w:space="0" w:color="auto"/>
              <w:left w:val="single" w:sz="6" w:space="0" w:color="auto"/>
              <w:bottom w:val="single" w:sz="6" w:space="0" w:color="auto"/>
              <w:right w:val="single" w:sz="6" w:space="0" w:color="auto"/>
            </w:tcBorders>
            <w:hideMark/>
          </w:tcPr>
          <w:p w:rsidR="00160FA3" w:rsidRDefault="00160FA3" w:rsidP="00EC2F51">
            <w:pPr>
              <w:pStyle w:val="ConsPlusCell"/>
              <w:rPr>
                <w:rFonts w:ascii="Times New Roman" w:hAnsi="Times New Roman" w:cs="Times New Roman"/>
                <w:sz w:val="28"/>
                <w:szCs w:val="28"/>
              </w:rPr>
            </w:pPr>
            <w:r>
              <w:rPr>
                <w:rFonts w:ascii="Times New Roman" w:hAnsi="Times New Roman" w:cs="Times New Roman"/>
                <w:sz w:val="28"/>
                <w:szCs w:val="28"/>
              </w:rPr>
              <w:t xml:space="preserve">90% &lt;= ОЦ &lt; 100%    </w:t>
            </w:r>
          </w:p>
        </w:tc>
        <w:tc>
          <w:tcPr>
            <w:tcW w:w="5490" w:type="dxa"/>
            <w:tcBorders>
              <w:top w:val="single" w:sz="6" w:space="0" w:color="auto"/>
              <w:left w:val="single" w:sz="6" w:space="0" w:color="auto"/>
              <w:bottom w:val="single" w:sz="6" w:space="0" w:color="auto"/>
              <w:right w:val="single" w:sz="6" w:space="0" w:color="auto"/>
            </w:tcBorders>
            <w:hideMark/>
          </w:tcPr>
          <w:p w:rsidR="00160FA3" w:rsidRDefault="00160FA3" w:rsidP="00EC2F51">
            <w:pPr>
              <w:pStyle w:val="ConsPlusCell"/>
              <w:rPr>
                <w:rFonts w:ascii="Times New Roman" w:hAnsi="Times New Roman" w:cs="Times New Roman"/>
                <w:sz w:val="28"/>
                <w:szCs w:val="28"/>
              </w:rPr>
            </w:pPr>
            <w:r>
              <w:rPr>
                <w:rFonts w:ascii="Times New Roman" w:hAnsi="Times New Roman" w:cs="Times New Roman"/>
                <w:sz w:val="28"/>
                <w:szCs w:val="28"/>
              </w:rPr>
              <w:t xml:space="preserve">Муниципальное задание по муниципальной услуге (работе) выполнено                   </w:t>
            </w:r>
          </w:p>
        </w:tc>
      </w:tr>
      <w:tr w:rsidR="00160FA3" w:rsidTr="00EC2F51">
        <w:trPr>
          <w:cantSplit/>
          <w:trHeight w:val="360"/>
        </w:trPr>
        <w:tc>
          <w:tcPr>
            <w:tcW w:w="4050" w:type="dxa"/>
            <w:tcBorders>
              <w:top w:val="single" w:sz="6" w:space="0" w:color="auto"/>
              <w:left w:val="single" w:sz="6" w:space="0" w:color="auto"/>
              <w:bottom w:val="single" w:sz="6" w:space="0" w:color="auto"/>
              <w:right w:val="single" w:sz="6" w:space="0" w:color="auto"/>
            </w:tcBorders>
            <w:hideMark/>
          </w:tcPr>
          <w:p w:rsidR="00160FA3" w:rsidRDefault="00160FA3" w:rsidP="00EC2F51">
            <w:pPr>
              <w:pStyle w:val="ConsPlusCell"/>
              <w:rPr>
                <w:rFonts w:ascii="Times New Roman" w:hAnsi="Times New Roman" w:cs="Times New Roman"/>
                <w:sz w:val="28"/>
                <w:szCs w:val="28"/>
              </w:rPr>
            </w:pPr>
            <w:r>
              <w:rPr>
                <w:rFonts w:ascii="Times New Roman" w:hAnsi="Times New Roman" w:cs="Times New Roman"/>
                <w:sz w:val="28"/>
                <w:szCs w:val="28"/>
              </w:rPr>
              <w:t xml:space="preserve">ОЦ &lt; 90%            </w:t>
            </w:r>
          </w:p>
        </w:tc>
        <w:tc>
          <w:tcPr>
            <w:tcW w:w="5490" w:type="dxa"/>
            <w:tcBorders>
              <w:top w:val="single" w:sz="6" w:space="0" w:color="auto"/>
              <w:left w:val="single" w:sz="6" w:space="0" w:color="auto"/>
              <w:bottom w:val="single" w:sz="6" w:space="0" w:color="auto"/>
              <w:right w:val="single" w:sz="6" w:space="0" w:color="auto"/>
            </w:tcBorders>
            <w:hideMark/>
          </w:tcPr>
          <w:p w:rsidR="00160FA3" w:rsidRDefault="00160FA3" w:rsidP="00EC2F51">
            <w:pPr>
              <w:pStyle w:val="ConsPlusCell"/>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муниципальной услуге (работе) не выполнено</w:t>
            </w:r>
          </w:p>
        </w:tc>
      </w:tr>
    </w:tbl>
    <w:p w:rsidR="00160FA3" w:rsidRDefault="00160FA3" w:rsidP="00160FA3">
      <w:pPr>
        <w:autoSpaceDE w:val="0"/>
        <w:autoSpaceDN w:val="0"/>
        <w:adjustRightInd w:val="0"/>
        <w:ind w:firstLine="540"/>
        <w:jc w:val="both"/>
        <w:outlineLvl w:val="1"/>
        <w:rPr>
          <w:sz w:val="28"/>
          <w:szCs w:val="28"/>
        </w:rPr>
      </w:pPr>
    </w:p>
    <w:p w:rsidR="00160FA3" w:rsidRDefault="00160FA3" w:rsidP="00160FA3">
      <w:pPr>
        <w:autoSpaceDE w:val="0"/>
        <w:autoSpaceDN w:val="0"/>
        <w:adjustRightInd w:val="0"/>
        <w:ind w:firstLine="540"/>
        <w:jc w:val="both"/>
        <w:outlineLvl w:val="1"/>
        <w:rPr>
          <w:sz w:val="28"/>
          <w:szCs w:val="28"/>
        </w:rPr>
      </w:pPr>
      <w:r>
        <w:rPr>
          <w:sz w:val="28"/>
          <w:szCs w:val="28"/>
        </w:rPr>
        <w:t>8. Если муниципальное задание хотя бы по одной муниципальной услуге (работе) признано невыполненным, муниципальное задание признаётся невыполненным.</w:t>
      </w:r>
    </w:p>
    <w:p w:rsidR="00160FA3" w:rsidRDefault="00160FA3" w:rsidP="00160FA3">
      <w:pPr>
        <w:autoSpaceDE w:val="0"/>
        <w:autoSpaceDN w:val="0"/>
        <w:adjustRightInd w:val="0"/>
        <w:ind w:firstLine="540"/>
        <w:jc w:val="both"/>
        <w:outlineLvl w:val="1"/>
        <w:rPr>
          <w:sz w:val="28"/>
          <w:szCs w:val="28"/>
        </w:rPr>
      </w:pPr>
      <w:r>
        <w:rPr>
          <w:sz w:val="28"/>
          <w:szCs w:val="28"/>
        </w:rPr>
        <w:t>Если муниципальное задание по всем муниципальным услугам (работам) признано выполненным в полном объёме, муниципальное задание признаётся выполненным в полном объёме.</w:t>
      </w:r>
    </w:p>
    <w:p w:rsidR="00160FA3" w:rsidRDefault="00160FA3" w:rsidP="00160FA3">
      <w:pPr>
        <w:autoSpaceDE w:val="0"/>
        <w:autoSpaceDN w:val="0"/>
        <w:adjustRightInd w:val="0"/>
        <w:ind w:firstLine="540"/>
        <w:jc w:val="both"/>
        <w:outlineLvl w:val="1"/>
        <w:rPr>
          <w:sz w:val="24"/>
          <w:szCs w:val="24"/>
        </w:rPr>
      </w:pPr>
      <w:r>
        <w:rPr>
          <w:sz w:val="28"/>
          <w:szCs w:val="28"/>
        </w:rPr>
        <w:t>В остальных случаях муниципальное задание признаётся выполненным.</w:t>
      </w:r>
    </w:p>
    <w:p w:rsidR="00160FA3" w:rsidRDefault="00160FA3" w:rsidP="00160FA3"/>
    <w:p w:rsidR="004D7084" w:rsidRDefault="004D7084"/>
    <w:sectPr w:rsidR="004D7084" w:rsidSect="00A4665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D74A6"/>
    <w:multiLevelType w:val="hybridMultilevel"/>
    <w:tmpl w:val="39168512"/>
    <w:lvl w:ilvl="0" w:tplc="97BECA4E">
      <w:start w:val="1"/>
      <w:numFmt w:val="decimal"/>
      <w:lvlText w:val="%1."/>
      <w:lvlJc w:val="left"/>
      <w:pPr>
        <w:tabs>
          <w:tab w:val="num" w:pos="1485"/>
        </w:tabs>
        <w:ind w:left="1485" w:hanging="405"/>
      </w:pPr>
      <w:rPr>
        <w:rFonts w:ascii="Times New Roman" w:hAnsi="Times New Roman"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1B"/>
    <w:rsid w:val="00160FA3"/>
    <w:rsid w:val="00432009"/>
    <w:rsid w:val="004D7084"/>
    <w:rsid w:val="00A4501B"/>
    <w:rsid w:val="00B8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A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60FA3"/>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FA3"/>
    <w:rPr>
      <w:rFonts w:ascii="Times New Roman" w:eastAsia="Times New Roman" w:hAnsi="Times New Roman" w:cs="Times New Roman"/>
      <w:b/>
      <w:sz w:val="32"/>
      <w:szCs w:val="20"/>
      <w:lang w:eastAsia="ru-RU"/>
    </w:rPr>
  </w:style>
  <w:style w:type="paragraph" w:customStyle="1" w:styleId="a3">
    <w:name w:val="Знак Знак Знак"/>
    <w:basedOn w:val="a"/>
    <w:rsid w:val="00160FA3"/>
    <w:pPr>
      <w:spacing w:after="160" w:line="240" w:lineRule="exact"/>
    </w:pPr>
    <w:rPr>
      <w:rFonts w:ascii="Verdana" w:eastAsia="MS Mincho" w:hAnsi="Verdana"/>
      <w:lang w:val="en-GB" w:eastAsia="en-US"/>
    </w:rPr>
  </w:style>
  <w:style w:type="paragraph" w:customStyle="1" w:styleId="ConsPlusNonformat">
    <w:name w:val="ConsPlusNonformat"/>
    <w:rsid w:val="00160F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0FA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160FA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160FA3"/>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160FA3"/>
    <w:rPr>
      <w:rFonts w:ascii="Tahoma" w:hAnsi="Tahoma" w:cs="Tahoma"/>
      <w:sz w:val="16"/>
      <w:szCs w:val="16"/>
    </w:rPr>
  </w:style>
  <w:style w:type="character" w:customStyle="1" w:styleId="a5">
    <w:name w:val="Текст выноски Знак"/>
    <w:basedOn w:val="a0"/>
    <w:link w:val="a4"/>
    <w:uiPriority w:val="99"/>
    <w:semiHidden/>
    <w:rsid w:val="00160F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A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60FA3"/>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FA3"/>
    <w:rPr>
      <w:rFonts w:ascii="Times New Roman" w:eastAsia="Times New Roman" w:hAnsi="Times New Roman" w:cs="Times New Roman"/>
      <w:b/>
      <w:sz w:val="32"/>
      <w:szCs w:val="20"/>
      <w:lang w:eastAsia="ru-RU"/>
    </w:rPr>
  </w:style>
  <w:style w:type="paragraph" w:customStyle="1" w:styleId="a3">
    <w:name w:val="Знак Знак Знак"/>
    <w:basedOn w:val="a"/>
    <w:rsid w:val="00160FA3"/>
    <w:pPr>
      <w:spacing w:after="160" w:line="240" w:lineRule="exact"/>
    </w:pPr>
    <w:rPr>
      <w:rFonts w:ascii="Verdana" w:eastAsia="MS Mincho" w:hAnsi="Verdana"/>
      <w:lang w:val="en-GB" w:eastAsia="en-US"/>
    </w:rPr>
  </w:style>
  <w:style w:type="paragraph" w:customStyle="1" w:styleId="ConsPlusNonformat">
    <w:name w:val="ConsPlusNonformat"/>
    <w:rsid w:val="00160F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0FA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160FA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160FA3"/>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160FA3"/>
    <w:rPr>
      <w:rFonts w:ascii="Tahoma" w:hAnsi="Tahoma" w:cs="Tahoma"/>
      <w:sz w:val="16"/>
      <w:szCs w:val="16"/>
    </w:rPr>
  </w:style>
  <w:style w:type="character" w:customStyle="1" w:styleId="a5">
    <w:name w:val="Текст выноски Знак"/>
    <w:basedOn w:val="a0"/>
    <w:link w:val="a4"/>
    <w:uiPriority w:val="99"/>
    <w:semiHidden/>
    <w:rsid w:val="00160F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2017-05-16T07:18:00Z</dcterms:created>
  <dcterms:modified xsi:type="dcterms:W3CDTF">2017-05-16T07:42:00Z</dcterms:modified>
</cp:coreProperties>
</file>