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2C" w:rsidRPr="0043467D" w:rsidRDefault="002C132C" w:rsidP="002C13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МОКРУШИНСКОГО</w:t>
      </w:r>
      <w:r w:rsidRPr="0043467D">
        <w:rPr>
          <w:rFonts w:ascii="Times New Roman" w:hAnsi="Times New Roman"/>
          <w:sz w:val="28"/>
          <w:szCs w:val="28"/>
        </w:rPr>
        <w:t xml:space="preserve"> СЕЛЬСОВЕТА</w:t>
      </w:r>
    </w:p>
    <w:p w:rsidR="002C132C" w:rsidRPr="0043467D" w:rsidRDefault="002C132C" w:rsidP="002C13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>КАНСКОГО РАЙОНА КРАСНОЯРСКОГО КРАЯ</w:t>
      </w:r>
    </w:p>
    <w:p w:rsidR="002C132C" w:rsidRPr="0043467D" w:rsidRDefault="002C132C" w:rsidP="002C13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132C" w:rsidRPr="0043467D" w:rsidRDefault="002C132C" w:rsidP="002C13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C132C" w:rsidRPr="0043467D" w:rsidRDefault="002C132C" w:rsidP="002C13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C132C" w:rsidTr="00EE4B42">
        <w:tc>
          <w:tcPr>
            <w:tcW w:w="3190" w:type="dxa"/>
          </w:tcPr>
          <w:p w:rsidR="002C132C" w:rsidRDefault="002C132C" w:rsidP="00EE4B42">
            <w:pPr>
              <w:tabs>
                <w:tab w:val="left" w:pos="142"/>
              </w:tabs>
              <w:suppressAutoHyphens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10.06. 2022 г.</w:t>
            </w:r>
          </w:p>
        </w:tc>
        <w:tc>
          <w:tcPr>
            <w:tcW w:w="3190" w:type="dxa"/>
          </w:tcPr>
          <w:p w:rsidR="002C132C" w:rsidRDefault="002C132C" w:rsidP="00EE4B42">
            <w:pPr>
              <w:tabs>
                <w:tab w:val="left" w:pos="142"/>
              </w:tabs>
              <w:suppressAutoHyphen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Мокруша</w:t>
            </w:r>
            <w:proofErr w:type="spellEnd"/>
          </w:p>
        </w:tc>
        <w:tc>
          <w:tcPr>
            <w:tcW w:w="3191" w:type="dxa"/>
          </w:tcPr>
          <w:p w:rsidR="002C132C" w:rsidRDefault="002C132C" w:rsidP="00EE4B42">
            <w:pPr>
              <w:tabs>
                <w:tab w:val="left" w:pos="142"/>
              </w:tabs>
              <w:suppressAutoHyphens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21-п</w:t>
            </w:r>
          </w:p>
        </w:tc>
      </w:tr>
    </w:tbl>
    <w:p w:rsidR="002C132C" w:rsidRPr="0043467D" w:rsidRDefault="002C132C" w:rsidP="002C132C">
      <w:pPr>
        <w:tabs>
          <w:tab w:val="left" w:pos="14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32C" w:rsidRPr="0043467D" w:rsidRDefault="002C132C" w:rsidP="002C1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 xml:space="preserve">Об актуализации адресного реестра недостающими сведениями в элементах </w:t>
      </w:r>
    </w:p>
    <w:p w:rsidR="002C132C" w:rsidRPr="0043467D" w:rsidRDefault="002C132C" w:rsidP="002C1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467D">
        <w:rPr>
          <w:rFonts w:ascii="Times New Roman" w:hAnsi="Times New Roman"/>
          <w:sz w:val="28"/>
          <w:szCs w:val="28"/>
        </w:rPr>
        <w:t>улично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 - дорожной сети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 сельсовета, </w:t>
      </w:r>
      <w:proofErr w:type="gramStart"/>
      <w:r w:rsidRPr="0043467D">
        <w:rPr>
          <w:rFonts w:ascii="Times New Roman" w:hAnsi="Times New Roman"/>
          <w:sz w:val="28"/>
          <w:szCs w:val="28"/>
        </w:rPr>
        <w:t>выявленных</w:t>
      </w:r>
      <w:proofErr w:type="gramEnd"/>
      <w:r w:rsidRPr="0043467D">
        <w:rPr>
          <w:rFonts w:ascii="Times New Roman" w:hAnsi="Times New Roman"/>
          <w:sz w:val="28"/>
          <w:szCs w:val="28"/>
        </w:rPr>
        <w:t xml:space="preserve"> при инвентаризации.</w:t>
      </w:r>
    </w:p>
    <w:p w:rsidR="002C132C" w:rsidRPr="0043467D" w:rsidRDefault="002C132C" w:rsidP="002C132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132C" w:rsidRPr="0058248A" w:rsidRDefault="002C132C" w:rsidP="002C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248A">
        <w:rPr>
          <w:rFonts w:ascii="Times New Roman" w:hAnsi="Times New Roman"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8248A">
        <w:rPr>
          <w:rFonts w:ascii="Times New Roman" w:hAnsi="Times New Roman"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248A">
        <w:rPr>
          <w:rFonts w:ascii="Times New Roman" w:hAnsi="Times New Roman"/>
          <w:sz w:val="28"/>
          <w:szCs w:val="28"/>
        </w:rPr>
        <w:t>Приказа Минфина России от 05.11.2015</w:t>
      </w:r>
      <w:proofErr w:type="gramEnd"/>
      <w:r w:rsidRPr="0058248A">
        <w:rPr>
          <w:rFonts w:ascii="Times New Roman" w:hAnsi="Times New Roman"/>
          <w:sz w:val="28"/>
          <w:szCs w:val="28"/>
        </w:rPr>
        <w:t xml:space="preserve">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58248A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58248A">
        <w:rPr>
          <w:rFonts w:ascii="Times New Roman" w:hAnsi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 сельсовета </w:t>
      </w:r>
      <w:r w:rsidRPr="0058248A">
        <w:rPr>
          <w:rFonts w:ascii="Times New Roman" w:hAnsi="Times New Roman"/>
          <w:sz w:val="28"/>
          <w:szCs w:val="28"/>
        </w:rPr>
        <w:t>ПОСТАНОВЛЯЕТ</w:t>
      </w:r>
      <w:proofErr w:type="gramEnd"/>
      <w:r w:rsidRPr="0058248A">
        <w:rPr>
          <w:rFonts w:ascii="Times New Roman" w:hAnsi="Times New Roman"/>
          <w:sz w:val="28"/>
          <w:szCs w:val="28"/>
        </w:rPr>
        <w:t>:</w:t>
      </w:r>
    </w:p>
    <w:p w:rsidR="002C132C" w:rsidRPr="0043467D" w:rsidRDefault="002C132C" w:rsidP="002C132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 xml:space="preserve">Внести информацию в государственный адресный реестр по элементам </w:t>
      </w:r>
      <w:proofErr w:type="spellStart"/>
      <w:r w:rsidRPr="0043467D">
        <w:rPr>
          <w:rFonts w:ascii="Times New Roman" w:hAnsi="Times New Roman"/>
          <w:sz w:val="28"/>
          <w:szCs w:val="28"/>
        </w:rPr>
        <w:t>улично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 – дорожной сети расположенным в муниципальном делении: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 xml:space="preserve">адрес: Российская Федерация, Красноярский край, муниципальный район </w:t>
      </w:r>
      <w:proofErr w:type="spellStart"/>
      <w:r w:rsidRPr="0043467D">
        <w:rPr>
          <w:rFonts w:ascii="Times New Roman" w:hAnsi="Times New Roman"/>
          <w:sz w:val="28"/>
          <w:szCs w:val="28"/>
        </w:rPr>
        <w:t>Канский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Алега</w:t>
      </w:r>
      <w:proofErr w:type="spellEnd"/>
      <w:r w:rsidRPr="0043467D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Полевая</w:t>
      </w:r>
      <w:r w:rsidRPr="0043467D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деревня </w:t>
      </w:r>
      <w:proofErr w:type="spellStart"/>
      <w:r>
        <w:rPr>
          <w:rFonts w:ascii="Times New Roman" w:hAnsi="Times New Roman"/>
          <w:sz w:val="28"/>
          <w:szCs w:val="28"/>
        </w:rPr>
        <w:t>Ивантай</w:t>
      </w:r>
      <w:proofErr w:type="spellEnd"/>
      <w:r w:rsidRPr="00D41BEA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Береговая</w:t>
      </w:r>
      <w:r w:rsidRPr="00FB2801">
        <w:rPr>
          <w:rFonts w:ascii="Times New Roman" w:hAnsi="Times New Roman"/>
          <w:sz w:val="28"/>
          <w:szCs w:val="28"/>
        </w:rPr>
        <w:t xml:space="preserve">; 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Российская Федерация, Красноярский край, муниципальный район </w:t>
      </w:r>
      <w:proofErr w:type="spellStart"/>
      <w:r w:rsidRPr="00FB2801">
        <w:rPr>
          <w:rFonts w:ascii="Times New Roman" w:hAnsi="Times New Roman"/>
          <w:sz w:val="28"/>
          <w:szCs w:val="28"/>
        </w:rPr>
        <w:t>Канский</w:t>
      </w:r>
      <w:proofErr w:type="spellEnd"/>
      <w:r w:rsidRPr="00FB2801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FB2801">
        <w:rPr>
          <w:rFonts w:ascii="Times New Roman" w:hAnsi="Times New Roman"/>
          <w:sz w:val="28"/>
          <w:szCs w:val="28"/>
        </w:rPr>
        <w:t xml:space="preserve"> сельсовет, </w:t>
      </w:r>
      <w:r w:rsidRPr="00D41BEA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Ивантай</w:t>
      </w:r>
      <w:proofErr w:type="spellEnd"/>
      <w:r w:rsidRPr="00FB28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улица Нагорная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деревня </w:t>
      </w:r>
      <w:proofErr w:type="spellStart"/>
      <w:r>
        <w:rPr>
          <w:rFonts w:ascii="Times New Roman" w:hAnsi="Times New Roman"/>
          <w:sz w:val="28"/>
          <w:szCs w:val="28"/>
        </w:rPr>
        <w:t>Ивантай</w:t>
      </w:r>
      <w:proofErr w:type="spellEnd"/>
      <w:r>
        <w:rPr>
          <w:rFonts w:ascii="Times New Roman" w:hAnsi="Times New Roman"/>
          <w:sz w:val="28"/>
          <w:szCs w:val="28"/>
        </w:rPr>
        <w:t>, Центральная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lastRenderedPageBreak/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Любава</w:t>
      </w:r>
      <w:proofErr w:type="spellEnd"/>
      <w:r>
        <w:rPr>
          <w:rFonts w:ascii="Times New Roman" w:hAnsi="Times New Roman"/>
          <w:sz w:val="28"/>
          <w:szCs w:val="28"/>
        </w:rPr>
        <w:t>, улица Центральная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деревня Николаевка, улица Полевая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деревня Николаевка, улица Центральная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поселок Залесный</w:t>
      </w:r>
      <w:r w:rsidRPr="00FB2801">
        <w:rPr>
          <w:rFonts w:ascii="Times New Roman" w:hAnsi="Times New Roman"/>
          <w:sz w:val="28"/>
          <w:szCs w:val="28"/>
        </w:rPr>
        <w:t>, улица</w:t>
      </w:r>
      <w:proofErr w:type="gramStart"/>
      <w:r w:rsidRPr="00FB2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поселок Залесный, улица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торая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поселок Залесный, улица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ретья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поселок Залесный, улица Четвертая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 поселок Залесный, улица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ятая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>
        <w:rPr>
          <w:rFonts w:ascii="Times New Roman" w:hAnsi="Times New Roman"/>
          <w:sz w:val="28"/>
          <w:szCs w:val="28"/>
        </w:rPr>
        <w:t>, улица 60 лет СССР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D41BEA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D41BEA">
        <w:rPr>
          <w:rFonts w:ascii="Times New Roman" w:hAnsi="Times New Roman"/>
          <w:sz w:val="28"/>
          <w:szCs w:val="28"/>
        </w:rPr>
        <w:t>Канский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D41BEA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D41BEA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Больничная</w:t>
      </w:r>
      <w:r w:rsidRPr="00D41BEA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</w:t>
      </w:r>
      <w:r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>
        <w:rPr>
          <w:rFonts w:ascii="Times New Roman" w:hAnsi="Times New Roman"/>
          <w:sz w:val="28"/>
          <w:szCs w:val="28"/>
        </w:rPr>
        <w:t>, улица Зеленая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Набережная</w:t>
      </w:r>
      <w:r w:rsidRPr="00122D04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Новостройка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lastRenderedPageBreak/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Почтовая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Старая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Центральная</w:t>
      </w:r>
      <w:r w:rsidRPr="00122D04">
        <w:rPr>
          <w:rFonts w:ascii="Times New Roman" w:hAnsi="Times New Roman"/>
          <w:sz w:val="28"/>
          <w:szCs w:val="28"/>
        </w:rPr>
        <w:t>;</w:t>
      </w:r>
    </w:p>
    <w:p w:rsidR="002C132C" w:rsidRDefault="002C132C" w:rsidP="002C132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2801">
        <w:rPr>
          <w:rFonts w:ascii="Times New Roman" w:hAnsi="Times New Roman"/>
          <w:sz w:val="28"/>
          <w:szCs w:val="28"/>
        </w:rPr>
        <w:t xml:space="preserve">адрес: </w:t>
      </w:r>
      <w:r w:rsidRPr="00122D0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муниципальный район </w:t>
      </w:r>
      <w:proofErr w:type="spellStart"/>
      <w:r w:rsidRPr="00122D04">
        <w:rPr>
          <w:rFonts w:ascii="Times New Roman" w:hAnsi="Times New Roman"/>
          <w:sz w:val="28"/>
          <w:szCs w:val="28"/>
        </w:rPr>
        <w:t>Канский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122D04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122D04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Школьная</w:t>
      </w:r>
      <w:r w:rsidRPr="00FB2801">
        <w:rPr>
          <w:rFonts w:ascii="Times New Roman" w:hAnsi="Times New Roman"/>
          <w:sz w:val="28"/>
          <w:szCs w:val="28"/>
        </w:rPr>
        <w:t>;</w:t>
      </w:r>
    </w:p>
    <w:p w:rsidR="002C132C" w:rsidRPr="0043467D" w:rsidRDefault="002C132C" w:rsidP="002C132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3467D">
        <w:rPr>
          <w:rFonts w:ascii="Times New Roman" w:hAnsi="Times New Roman"/>
          <w:sz w:val="28"/>
          <w:szCs w:val="28"/>
        </w:rPr>
        <w:t>.</w:t>
      </w:r>
    </w:p>
    <w:p w:rsidR="002C132C" w:rsidRPr="0043467D" w:rsidRDefault="002C132C" w:rsidP="002C13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467D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2C132C" w:rsidRDefault="002C132C" w:rsidP="002C13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132C" w:rsidRDefault="002C132C" w:rsidP="002C13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132C" w:rsidRPr="0043467D" w:rsidRDefault="002C132C" w:rsidP="002C13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132C" w:rsidRDefault="002C132C" w:rsidP="002C132C">
      <w:pPr>
        <w:tabs>
          <w:tab w:val="left" w:pos="6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Мокрушинского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М.В. Веденеев</w:t>
      </w:r>
    </w:p>
    <w:p w:rsidR="002C132C" w:rsidRDefault="002C132C" w:rsidP="002C13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7D08" w:rsidRDefault="00BE7D08"/>
    <w:sectPr w:rsidR="00BE7D08" w:rsidSect="00B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2FA"/>
    <w:multiLevelType w:val="multilevel"/>
    <w:tmpl w:val="C434B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2C"/>
    <w:rsid w:val="002C132C"/>
    <w:rsid w:val="00BE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2C"/>
    <w:pPr>
      <w:ind w:left="720"/>
      <w:contextualSpacing/>
    </w:pPr>
  </w:style>
  <w:style w:type="table" w:styleId="a4">
    <w:name w:val="Table Grid"/>
    <w:basedOn w:val="a1"/>
    <w:uiPriority w:val="59"/>
    <w:rsid w:val="002C1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2022-06-14T09:03:00Z</dcterms:created>
  <dcterms:modified xsi:type="dcterms:W3CDTF">2022-06-14T09:03:00Z</dcterms:modified>
</cp:coreProperties>
</file>