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C7" w:rsidRPr="00D63B0B" w:rsidRDefault="006D07C7" w:rsidP="006D07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МОКРУШИНСКОГО СЕЛЬСОВЕТА</w:t>
      </w:r>
    </w:p>
    <w:p w:rsidR="006D07C7" w:rsidRPr="00D63B0B" w:rsidRDefault="006D07C7" w:rsidP="006D07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КАНСКОГО РАЙОНА КРАСНОЯРСКОГО КРАЯ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07C7" w:rsidRPr="00D63B0B" w:rsidRDefault="006D07C7" w:rsidP="006D07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 марта 2020 г.                           с.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Мокруша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                № 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Об утверждении программы профилактики нарушений обязательных требований в сфере муниципального жилищного контроля на 2020 год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    </w:t>
      </w:r>
      <w:proofErr w:type="gramStart"/>
      <w:r w:rsidRPr="00D63B0B">
        <w:rPr>
          <w:rFonts w:ascii="Times New Roman" w:hAnsi="Times New Roman" w:cs="Times New Roman"/>
          <w:sz w:val="28"/>
          <w:szCs w:val="28"/>
          <w:lang w:eastAsia="ru-RU"/>
        </w:rPr>
        <w:t>В соответствии с  частью 1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 </w:t>
      </w:r>
      <w:r w:rsidRPr="00D63B0B">
        <w:rPr>
          <w:rFonts w:ascii="Times New Roman" w:hAnsi="Times New Roman" w:cs="Times New Roman"/>
          <w:sz w:val="28"/>
          <w:szCs w:val="28"/>
          <w:shd w:val="clear" w:color="auto" w:fill="FFFEF2"/>
          <w:lang w:eastAsia="ru-RU"/>
        </w:rPr>
        <w:t>нарушений обязательных требований в сфере муниципального жилищного контроля, руководствуясь 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06.10.2003г.№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Мокрушинский</w:t>
      </w:r>
      <w:proofErr w:type="gramEnd"/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Канского района Красноярского края,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1. Утвердить П</w:t>
      </w:r>
      <w:r w:rsidRPr="00D63B0B">
        <w:rPr>
          <w:rFonts w:ascii="Times New Roman" w:hAnsi="Times New Roman" w:cs="Times New Roman"/>
          <w:sz w:val="28"/>
          <w:szCs w:val="28"/>
          <w:shd w:val="clear" w:color="auto" w:fill="FFFEF2"/>
          <w:lang w:eastAsia="ru-RU"/>
        </w:rPr>
        <w:t>рограмму профилактики нарушений обязательных требований в сфере муниципального жилищного контроля  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>на 2020 год (приложение).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63B0B">
        <w:rPr>
          <w:rFonts w:ascii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>. Постановление вступает в силу в день, следующий за днем его опубликования в официальном печатном издании «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Ведомости органов местного   самоуправления Мокрушинского сельсовета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», и 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Мокрушинский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Канского района Красноярского края </w:t>
      </w:r>
      <w:r w:rsidRPr="00592A57">
        <w:rPr>
          <w:rFonts w:ascii="Times New Roman" w:hAnsi="Times New Roman" w:cs="Times New Roman"/>
          <w:sz w:val="28"/>
          <w:szCs w:val="28"/>
          <w:lang w:eastAsia="ru-RU"/>
        </w:rPr>
        <w:t>http://mokrusha.ru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Мокрушинского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                                        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>А.П. Аверьянов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07C7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07C7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7C7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7C7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7C7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7C7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7C7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7C7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7C7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7C7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7C7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7C7" w:rsidRPr="00D63B0B" w:rsidRDefault="006D07C7" w:rsidP="006D07C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D07C7" w:rsidRPr="00D63B0B" w:rsidRDefault="006D07C7" w:rsidP="006D07C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УТВЕРЖДЕНА</w:t>
      </w:r>
    </w:p>
    <w:p w:rsidR="006D07C7" w:rsidRPr="00D63B0B" w:rsidRDefault="006D07C7" w:rsidP="006D07C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</w:t>
      </w:r>
    </w:p>
    <w:p w:rsidR="006D07C7" w:rsidRPr="00D63B0B" w:rsidRDefault="006D07C7" w:rsidP="006D07C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30</w:t>
      </w:r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марта 2020 г.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D63B0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-п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07C7" w:rsidRPr="00D63B0B" w:rsidRDefault="006D07C7" w:rsidP="006D07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EF2"/>
          <w:lang w:eastAsia="ru-RU"/>
        </w:rPr>
        <w:t>ПРОГРАММА</w:t>
      </w:r>
    </w:p>
    <w:p w:rsidR="006D07C7" w:rsidRPr="00D63B0B" w:rsidRDefault="006D07C7" w:rsidP="006D07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b/>
          <w:bCs/>
          <w:sz w:val="28"/>
          <w:szCs w:val="28"/>
          <w:shd w:val="clear" w:color="auto" w:fill="FFFEF2"/>
          <w:lang w:eastAsia="ru-RU"/>
        </w:rPr>
        <w:t>профилактики нарушений обязательных требований в сфере муниципального жилищного контроля на 2020 год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 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3. Целью программы является: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- предупреждение </w:t>
      </w:r>
      <w:proofErr w:type="gramStart"/>
      <w:r w:rsidRPr="00D63B0B">
        <w:rPr>
          <w:rFonts w:ascii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4. Задачами программы являются: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нарушениям обязательных требований;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-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5. Программа разработана на 2020 год.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Мокрушинский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сельсовет.</w:t>
      </w:r>
      <w:proofErr w:type="gramEnd"/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7. В рамках профилактики предупреждения нарушений, установленных законодательством всех уровней,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Мокрушинский</w:t>
      </w:r>
      <w:r w:rsidRPr="00D63B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Канского района Красноярского края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II. План мероприятий по профилактике нарушений</w:t>
      </w:r>
    </w:p>
    <w:p w:rsidR="006D07C7" w:rsidRPr="00D63B0B" w:rsidRDefault="006D07C7" w:rsidP="006D07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3969"/>
        <w:gridCol w:w="1276"/>
        <w:gridCol w:w="3402"/>
      </w:tblGrid>
      <w:tr w:rsidR="006D07C7" w:rsidRPr="00D63B0B" w:rsidTr="0081738B">
        <w:trPr>
          <w:trHeight w:val="9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D63B0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D63B0B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D63B0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мероприятия по профилактике нарушений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Ответственный</w:t>
            </w:r>
          </w:p>
        </w:tc>
      </w:tr>
      <w:tr w:rsidR="006D07C7" w:rsidRPr="00D63B0B" w:rsidTr="0081738B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01.10.2020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D07C7" w:rsidRPr="00D63B0B" w:rsidTr="0081738B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Размещение на официальном сайте администрации сельского поселения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01.10.2020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D07C7" w:rsidRPr="00D63B0B" w:rsidTr="0081738B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Разработка руководства по соблюдению обязательных требований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01.10.2020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D07C7" w:rsidRPr="00D63B0B" w:rsidTr="0081738B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(по мере необходимости)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D07C7" w:rsidRPr="00D63B0B" w:rsidTr="0081738B">
        <w:trPr>
          <w:trHeight w:val="57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  <w:p w:rsidR="006D07C7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в течение 30 дней после внесения изменений в НПА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D07C7" w:rsidRPr="00D63B0B" w:rsidTr="0081738B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 xml:space="preserve">Информирование субъектов о </w:t>
            </w:r>
            <w:r w:rsidRPr="00D63B0B">
              <w:rPr>
                <w:rFonts w:ascii="Times New Roman" w:hAnsi="Times New Roman" w:cs="Times New Roman"/>
                <w:lang w:eastAsia="ru-RU"/>
              </w:rPr>
              <w:lastRenderedPageBreak/>
              <w:t>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lastRenderedPageBreak/>
              <w:t xml:space="preserve">Должностное лицо, </w:t>
            </w:r>
            <w:r w:rsidRPr="00D63B0B">
              <w:rPr>
                <w:rFonts w:ascii="Times New Roman" w:hAnsi="Times New Roman" w:cs="Times New Roman"/>
                <w:lang w:eastAsia="ru-RU"/>
              </w:rPr>
              <w:lastRenderedPageBreak/>
              <w:t>уполномоченное на осуществление муниципального жилищного контроля</w:t>
            </w:r>
          </w:p>
        </w:tc>
      </w:tr>
      <w:tr w:rsidR="006D07C7" w:rsidRPr="00D63B0B" w:rsidTr="0081738B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Обобщение практики осуществления муниципального жилищного контроля и размещение на официальном сайте администрации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декабрь 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D07C7" w:rsidRPr="00D63B0B" w:rsidTr="0081738B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в течение года (по мере необходимости)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D07C7" w:rsidRPr="00D63B0B" w:rsidTr="0081738B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Размещение на официальном сайте администрации сельского поселения информации о результатах контрольной деятельности за 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20.01.2021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D07C7" w:rsidRPr="00D63B0B" w:rsidTr="0081738B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27.12.2020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D07C7" w:rsidRPr="00D63B0B" w:rsidRDefault="006D07C7" w:rsidP="0081738B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B0B">
              <w:rPr>
                <w:rFonts w:ascii="Times New Roman" w:hAnsi="Times New Roman" w:cs="Times New Roman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0A481A" w:rsidRDefault="000A481A"/>
    <w:sectPr w:rsidR="000A481A" w:rsidSect="000A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D07C7"/>
    <w:rsid w:val="000A481A"/>
    <w:rsid w:val="006D07C7"/>
    <w:rsid w:val="00B128E4"/>
    <w:rsid w:val="00CC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7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2020-04-15T10:40:00Z</dcterms:created>
  <dcterms:modified xsi:type="dcterms:W3CDTF">2020-04-15T10:41:00Z</dcterms:modified>
</cp:coreProperties>
</file>